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1A" w:rsidRPr="0049764E" w:rsidRDefault="00105DCF" w:rsidP="00CF4F21">
      <w:pPr>
        <w:spacing w:after="0"/>
        <w:rPr>
          <w:rFonts w:cstheme="minorHAnsi"/>
          <w:b/>
          <w:szCs w:val="24"/>
        </w:rPr>
      </w:pPr>
      <w:r w:rsidRPr="0049764E">
        <w:rPr>
          <w:rFonts w:cstheme="minorHAnsi"/>
          <w:b/>
          <w:szCs w:val="24"/>
        </w:rPr>
        <w:t>Inhoudelijk Overleg Jeugdartsen (en Jeugdverpleegkundigen) GGD Drenthe 2021</w:t>
      </w:r>
      <w:r w:rsidR="0049764E" w:rsidRPr="0049764E">
        <w:rPr>
          <w:rFonts w:cstheme="minorHAnsi"/>
          <w:b/>
          <w:szCs w:val="24"/>
        </w:rPr>
        <w:t>:</w:t>
      </w:r>
    </w:p>
    <w:p w:rsidR="0049764E" w:rsidRPr="0049764E" w:rsidRDefault="0049764E" w:rsidP="00CF4F21">
      <w:pPr>
        <w:spacing w:after="0"/>
        <w:rPr>
          <w:rFonts w:cstheme="minorHAnsi"/>
          <w:b/>
          <w:szCs w:val="24"/>
        </w:rPr>
      </w:pPr>
      <w:r w:rsidRPr="0049764E">
        <w:rPr>
          <w:rFonts w:cstheme="minorHAnsi"/>
          <w:b/>
          <w:szCs w:val="24"/>
        </w:rPr>
        <w:t>Actuele Richtlijnen en onderzoek binnen de JGZ</w:t>
      </w:r>
    </w:p>
    <w:p w:rsidR="0049764E" w:rsidRPr="00E87E46" w:rsidRDefault="0049764E" w:rsidP="00CF4F21">
      <w:pPr>
        <w:spacing w:after="0"/>
        <w:rPr>
          <w:rFonts w:cstheme="minorHAnsi"/>
          <w:b/>
          <w:sz w:val="24"/>
          <w:szCs w:val="24"/>
        </w:rPr>
      </w:pPr>
    </w:p>
    <w:p w:rsidR="00105DCF" w:rsidRDefault="0049764E" w:rsidP="00CF4F21">
      <w:pPr>
        <w:spacing w:after="0"/>
        <w:rPr>
          <w:rFonts w:cstheme="minorHAnsi"/>
        </w:rPr>
      </w:pPr>
      <w:r>
        <w:rPr>
          <w:rFonts w:cstheme="minorHAnsi"/>
        </w:rPr>
        <w:t>Scholingen</w:t>
      </w:r>
      <w:r w:rsidR="00105DCF" w:rsidRPr="00E87E46">
        <w:rPr>
          <w:rFonts w:cstheme="minorHAnsi"/>
        </w:rPr>
        <w:t xml:space="preserve"> bestaan uit het gezamenlijk bespreken van JGZ Richtlijnen en presenteren van actueel onderzoek binnen de opleiding arts M&amp;G.</w:t>
      </w:r>
    </w:p>
    <w:p w:rsidR="00E87E46" w:rsidRPr="00E87E46" w:rsidRDefault="00E87E46" w:rsidP="00CF4F21">
      <w:pPr>
        <w:spacing w:after="0"/>
        <w:rPr>
          <w:rFonts w:cstheme="minorHAnsi"/>
        </w:rPr>
      </w:pPr>
    </w:p>
    <w:p w:rsidR="00105DCF" w:rsidRPr="00E87E46" w:rsidRDefault="00105DCF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>Scholingen worden gegeven vi</w:t>
      </w:r>
      <w:r w:rsidR="003F4343">
        <w:rPr>
          <w:rFonts w:cstheme="minorHAnsi"/>
        </w:rPr>
        <w:t>a Teams of indien mogelijk fysiek bij</w:t>
      </w:r>
      <w:r w:rsidRPr="00E87E46">
        <w:rPr>
          <w:rFonts w:cstheme="minorHAnsi"/>
        </w:rPr>
        <w:t xml:space="preserve"> GGD Drenthe</w:t>
      </w:r>
      <w:r w:rsidR="003F4343">
        <w:rPr>
          <w:rFonts w:cstheme="minorHAnsi"/>
        </w:rPr>
        <w:t xml:space="preserve">, Mien </w:t>
      </w:r>
      <w:proofErr w:type="spellStart"/>
      <w:r w:rsidR="003F4343">
        <w:rPr>
          <w:rFonts w:cstheme="minorHAnsi"/>
        </w:rPr>
        <w:t>Ruysweg</w:t>
      </w:r>
      <w:proofErr w:type="spellEnd"/>
      <w:r w:rsidR="003F4343">
        <w:rPr>
          <w:rFonts w:cstheme="minorHAnsi"/>
        </w:rPr>
        <w:t xml:space="preserve"> 1, 9408 KA Assen</w:t>
      </w:r>
    </w:p>
    <w:p w:rsidR="00105DCF" w:rsidRPr="00E87E46" w:rsidRDefault="00D54138" w:rsidP="00CF4F21">
      <w:pPr>
        <w:spacing w:after="0"/>
        <w:rPr>
          <w:rFonts w:cstheme="minorHAnsi"/>
        </w:rPr>
      </w:pPr>
      <w:r>
        <w:rPr>
          <w:rFonts w:cstheme="minorHAnsi"/>
        </w:rPr>
        <w:t>11 mei 2021, 14.00-16.3</w:t>
      </w:r>
      <w:r w:rsidR="00105DCF" w:rsidRPr="00E87E46">
        <w:rPr>
          <w:rFonts w:cstheme="minorHAnsi"/>
        </w:rPr>
        <w:t>0h</w:t>
      </w:r>
    </w:p>
    <w:p w:rsidR="00105DCF" w:rsidRPr="00E87E46" w:rsidRDefault="00D54138" w:rsidP="00CF4F21">
      <w:pPr>
        <w:spacing w:after="0"/>
        <w:rPr>
          <w:rFonts w:cstheme="minorHAnsi"/>
        </w:rPr>
      </w:pPr>
      <w:r>
        <w:rPr>
          <w:rFonts w:cstheme="minorHAnsi"/>
        </w:rPr>
        <w:t>14 september 2021, 14.00-16.3</w:t>
      </w:r>
      <w:r w:rsidR="00105DCF" w:rsidRPr="00E87E46">
        <w:rPr>
          <w:rFonts w:cstheme="minorHAnsi"/>
        </w:rPr>
        <w:t>0h</w:t>
      </w:r>
    </w:p>
    <w:p w:rsidR="00105DCF" w:rsidRPr="00E87E46" w:rsidRDefault="00D54138" w:rsidP="00CF4F21">
      <w:pPr>
        <w:spacing w:after="0"/>
        <w:rPr>
          <w:rFonts w:cstheme="minorHAnsi"/>
        </w:rPr>
      </w:pPr>
      <w:r>
        <w:rPr>
          <w:rFonts w:cstheme="minorHAnsi"/>
        </w:rPr>
        <w:t>9 november 2021, 14.00-16.3</w:t>
      </w:r>
      <w:r w:rsidR="00105DCF" w:rsidRPr="00E87E46">
        <w:rPr>
          <w:rFonts w:cstheme="minorHAnsi"/>
        </w:rPr>
        <w:t>0h</w:t>
      </w:r>
    </w:p>
    <w:p w:rsidR="007B45D7" w:rsidRDefault="007B45D7" w:rsidP="00CF4F21">
      <w:pPr>
        <w:spacing w:after="0"/>
        <w:rPr>
          <w:rFonts w:cstheme="minorHAnsi"/>
        </w:rPr>
      </w:pPr>
    </w:p>
    <w:p w:rsidR="007B45D7" w:rsidRDefault="007B45D7" w:rsidP="00CF4F21">
      <w:pPr>
        <w:spacing w:after="0"/>
        <w:rPr>
          <w:rFonts w:cstheme="minorHAnsi"/>
        </w:rPr>
      </w:pPr>
    </w:p>
    <w:p w:rsidR="00105DCF" w:rsidRPr="00E87E46" w:rsidRDefault="00105DCF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 xml:space="preserve">11 mei </w:t>
      </w:r>
    </w:p>
    <w:p w:rsidR="00105DCF" w:rsidRDefault="00105DCF" w:rsidP="00CF4F21">
      <w:pPr>
        <w:spacing w:after="0"/>
        <w:ind w:firstLine="708"/>
        <w:rPr>
          <w:rFonts w:cstheme="minorHAnsi"/>
        </w:rPr>
      </w:pPr>
      <w:r w:rsidRPr="00BB3D9D">
        <w:rPr>
          <w:rFonts w:cstheme="minorHAnsi"/>
          <w:b/>
          <w:sz w:val="24"/>
          <w:szCs w:val="24"/>
        </w:rPr>
        <w:t>Richtlijn Motorische Ontwikkeling en Richtlijn Houding en Bewegen</w:t>
      </w:r>
      <w:r w:rsidR="008237F6">
        <w:rPr>
          <w:rFonts w:cstheme="minorHAnsi"/>
        </w:rPr>
        <w:t>,</w:t>
      </w:r>
    </w:p>
    <w:p w:rsidR="00CF4F21" w:rsidRDefault="008237F6" w:rsidP="00CF4F21">
      <w:pPr>
        <w:spacing w:after="0"/>
        <w:ind w:firstLine="708"/>
        <w:rPr>
          <w:b/>
          <w:lang w:val="en-US"/>
        </w:rPr>
      </w:pPr>
      <w:proofErr w:type="spellStart"/>
      <w:r w:rsidRPr="008237F6">
        <w:rPr>
          <w:b/>
          <w:lang w:val="en-US"/>
        </w:rPr>
        <w:t>kennis</w:t>
      </w:r>
      <w:proofErr w:type="spellEnd"/>
      <w:r w:rsidRPr="008237F6">
        <w:rPr>
          <w:b/>
          <w:lang w:val="en-US"/>
        </w:rPr>
        <w:t xml:space="preserve">, taken, </w:t>
      </w:r>
      <w:proofErr w:type="spellStart"/>
      <w:r w:rsidRPr="008237F6">
        <w:rPr>
          <w:b/>
          <w:lang w:val="en-US"/>
        </w:rPr>
        <w:t>medisch</w:t>
      </w:r>
      <w:proofErr w:type="spellEnd"/>
      <w:r w:rsidRPr="008237F6">
        <w:rPr>
          <w:b/>
          <w:lang w:val="en-US"/>
        </w:rPr>
        <w:t xml:space="preserve"> </w:t>
      </w:r>
      <w:proofErr w:type="spellStart"/>
      <w:r w:rsidRPr="008237F6">
        <w:rPr>
          <w:b/>
          <w:lang w:val="en-US"/>
        </w:rPr>
        <w:t>besliskundig</w:t>
      </w:r>
      <w:proofErr w:type="spellEnd"/>
      <w:r w:rsidRPr="008237F6">
        <w:rPr>
          <w:b/>
          <w:lang w:val="en-US"/>
        </w:rPr>
        <w:t xml:space="preserve"> </w:t>
      </w:r>
      <w:proofErr w:type="spellStart"/>
      <w:r w:rsidRPr="008237F6">
        <w:rPr>
          <w:b/>
          <w:lang w:val="en-US"/>
        </w:rPr>
        <w:t>handelen</w:t>
      </w:r>
      <w:proofErr w:type="spellEnd"/>
      <w:r w:rsidRPr="008237F6">
        <w:rPr>
          <w:b/>
          <w:lang w:val="en-US"/>
        </w:rPr>
        <w:t xml:space="preserve"> door de JGZ</w:t>
      </w:r>
    </w:p>
    <w:p w:rsidR="00884CA3" w:rsidRDefault="00884CA3" w:rsidP="00CF4F21">
      <w:pPr>
        <w:spacing w:after="0"/>
        <w:ind w:firstLine="708"/>
        <w:rPr>
          <w:rFonts w:cstheme="minorHAnsi"/>
          <w:i/>
          <w:sz w:val="18"/>
          <w:szCs w:val="18"/>
        </w:rPr>
      </w:pPr>
      <w:r w:rsidRPr="00884CA3">
        <w:rPr>
          <w:rFonts w:cstheme="minorHAnsi"/>
          <w:i/>
          <w:sz w:val="18"/>
          <w:szCs w:val="18"/>
        </w:rPr>
        <w:t>Doelgroep: je</w:t>
      </w:r>
      <w:r>
        <w:rPr>
          <w:rFonts w:cstheme="minorHAnsi"/>
          <w:i/>
          <w:sz w:val="18"/>
          <w:szCs w:val="18"/>
        </w:rPr>
        <w:t>ugdartsen en jeugdverpleegkundig</w:t>
      </w:r>
      <w:r w:rsidRPr="00884CA3">
        <w:rPr>
          <w:rFonts w:cstheme="minorHAnsi"/>
          <w:i/>
          <w:sz w:val="18"/>
          <w:szCs w:val="18"/>
        </w:rPr>
        <w:t>en</w:t>
      </w:r>
    </w:p>
    <w:p w:rsidR="00CF4F21" w:rsidRPr="00884CA3" w:rsidRDefault="00CF4F21" w:rsidP="00CF4F21">
      <w:pPr>
        <w:spacing w:after="0"/>
        <w:ind w:firstLine="708"/>
        <w:rPr>
          <w:rFonts w:cstheme="minorHAnsi"/>
          <w:i/>
          <w:sz w:val="18"/>
          <w:szCs w:val="18"/>
        </w:rPr>
      </w:pPr>
    </w:p>
    <w:p w:rsidR="00502D88" w:rsidRDefault="005A1D52" w:rsidP="00CF4F21">
      <w:pPr>
        <w:spacing w:after="0"/>
        <w:rPr>
          <w:rFonts w:cstheme="minorHAnsi"/>
        </w:rPr>
      </w:pPr>
      <w:r>
        <w:rPr>
          <w:rFonts w:cstheme="minorHAnsi"/>
        </w:rPr>
        <w:t>14.00-14.15</w:t>
      </w:r>
      <w:r w:rsidR="00502D88">
        <w:rPr>
          <w:rFonts w:cstheme="minorHAnsi"/>
        </w:rPr>
        <w:t>h</w:t>
      </w:r>
      <w:r w:rsidR="00502D88">
        <w:rPr>
          <w:rFonts w:cstheme="minorHAnsi"/>
        </w:rPr>
        <w:tab/>
        <w:t>Richtlijn Motorische Ontwikkeling</w:t>
      </w:r>
      <w:r w:rsidR="007C578B">
        <w:rPr>
          <w:rFonts w:cstheme="minorHAnsi"/>
        </w:rPr>
        <w:t xml:space="preserve">, door </w:t>
      </w:r>
      <w:r w:rsidR="007C578B" w:rsidRPr="00E87E46">
        <w:rPr>
          <w:rFonts w:cstheme="minorHAnsi"/>
        </w:rPr>
        <w:t>Jac Korsten, jeugdarts KNMG</w:t>
      </w:r>
    </w:p>
    <w:p w:rsidR="00502D88" w:rsidRDefault="00FA7110" w:rsidP="00CF4F21">
      <w:pPr>
        <w:spacing w:after="0"/>
        <w:rPr>
          <w:rFonts w:cstheme="minorHAnsi"/>
        </w:rPr>
      </w:pPr>
      <w:r>
        <w:rPr>
          <w:rFonts w:cstheme="minorHAnsi"/>
        </w:rPr>
        <w:t>14.</w:t>
      </w:r>
      <w:r w:rsidR="005A1D52">
        <w:rPr>
          <w:rFonts w:cstheme="minorHAnsi"/>
        </w:rPr>
        <w:t>15</w:t>
      </w:r>
      <w:r>
        <w:rPr>
          <w:rFonts w:cstheme="minorHAnsi"/>
        </w:rPr>
        <w:t>-1</w:t>
      </w:r>
      <w:r w:rsidR="005A1D52">
        <w:rPr>
          <w:rFonts w:cstheme="minorHAnsi"/>
        </w:rPr>
        <w:t>4.45</w:t>
      </w:r>
      <w:r w:rsidR="00502D88">
        <w:rPr>
          <w:rFonts w:cstheme="minorHAnsi"/>
        </w:rPr>
        <w:t>h</w:t>
      </w:r>
      <w:r w:rsidR="00502D88">
        <w:rPr>
          <w:rFonts w:cstheme="minorHAnsi"/>
        </w:rPr>
        <w:tab/>
      </w:r>
      <w:r w:rsidR="005A1D52">
        <w:rPr>
          <w:rFonts w:cstheme="minorHAnsi"/>
        </w:rPr>
        <w:t>Richtlijn Houding en Bewegen</w:t>
      </w:r>
      <w:r w:rsidR="007C578B">
        <w:rPr>
          <w:rFonts w:cstheme="minorHAnsi"/>
        </w:rPr>
        <w:t xml:space="preserve">, door Margrietha </w:t>
      </w:r>
      <w:proofErr w:type="spellStart"/>
      <w:r w:rsidR="007C578B">
        <w:rPr>
          <w:rFonts w:cstheme="minorHAnsi"/>
        </w:rPr>
        <w:t>Memelink</w:t>
      </w:r>
      <w:proofErr w:type="spellEnd"/>
      <w:r w:rsidR="007C578B">
        <w:rPr>
          <w:rFonts w:cstheme="minorHAnsi"/>
        </w:rPr>
        <w:t>, jeugdarts KNMG</w:t>
      </w:r>
      <w:r w:rsidR="005A1D52">
        <w:rPr>
          <w:rFonts w:cstheme="minorHAnsi"/>
        </w:rPr>
        <w:t xml:space="preserve"> </w:t>
      </w:r>
    </w:p>
    <w:p w:rsidR="00502D88" w:rsidRDefault="005A1D52" w:rsidP="00CF4F21">
      <w:pPr>
        <w:spacing w:after="0"/>
        <w:rPr>
          <w:rFonts w:cstheme="minorHAnsi"/>
        </w:rPr>
      </w:pPr>
      <w:r>
        <w:rPr>
          <w:rFonts w:cstheme="minorHAnsi"/>
        </w:rPr>
        <w:t>14.45-15.00h</w:t>
      </w:r>
      <w:r w:rsidR="00502D88">
        <w:rPr>
          <w:rFonts w:cstheme="minorHAnsi"/>
        </w:rPr>
        <w:tab/>
        <w:t>pauze</w:t>
      </w:r>
    </w:p>
    <w:p w:rsidR="00502D88" w:rsidRDefault="00502D88" w:rsidP="00CF4F21">
      <w:pPr>
        <w:spacing w:after="0"/>
        <w:ind w:left="1416" w:hanging="1416"/>
        <w:rPr>
          <w:rFonts w:cstheme="minorHAnsi"/>
        </w:rPr>
      </w:pPr>
      <w:r>
        <w:rPr>
          <w:rFonts w:cstheme="minorHAnsi"/>
        </w:rPr>
        <w:t>15.</w:t>
      </w:r>
      <w:r w:rsidR="005A1D52">
        <w:rPr>
          <w:rFonts w:cstheme="minorHAnsi"/>
        </w:rPr>
        <w:t>00-15</w:t>
      </w:r>
      <w:r>
        <w:rPr>
          <w:rFonts w:cstheme="minorHAnsi"/>
        </w:rPr>
        <w:t>.45h</w:t>
      </w:r>
      <w:r>
        <w:rPr>
          <w:rFonts w:cstheme="minorHAnsi"/>
        </w:rPr>
        <w:tab/>
      </w:r>
      <w:proofErr w:type="spellStart"/>
      <w:r w:rsidR="007C578B">
        <w:rPr>
          <w:rFonts w:cstheme="minorHAnsi"/>
        </w:rPr>
        <w:t>Baecke-Fassaert</w:t>
      </w:r>
      <w:proofErr w:type="spellEnd"/>
      <w:r w:rsidR="007C578B">
        <w:rPr>
          <w:rFonts w:cstheme="minorHAnsi"/>
        </w:rPr>
        <w:t xml:space="preserve"> Motoriektest en</w:t>
      </w:r>
      <w:r w:rsidR="005A1D52">
        <w:rPr>
          <w:rFonts w:cstheme="minorHAnsi"/>
        </w:rPr>
        <w:t xml:space="preserve"> </w:t>
      </w:r>
      <w:proofErr w:type="spellStart"/>
      <w:r w:rsidR="007C578B">
        <w:rPr>
          <w:rFonts w:cstheme="minorHAnsi"/>
        </w:rPr>
        <w:t>Movement</w:t>
      </w:r>
      <w:proofErr w:type="spellEnd"/>
      <w:r w:rsidR="007C578B" w:rsidRPr="007C578B">
        <w:rPr>
          <w:rFonts w:cstheme="minorHAnsi"/>
        </w:rPr>
        <w:t xml:space="preserve"> </w:t>
      </w:r>
      <w:r w:rsidR="007C578B">
        <w:rPr>
          <w:rFonts w:cstheme="minorHAnsi"/>
        </w:rPr>
        <w:t>ABC test, door Harry Jan Keizer, kinderfysiotherapie</w:t>
      </w:r>
    </w:p>
    <w:p w:rsidR="00502D88" w:rsidRDefault="00502D88" w:rsidP="00CF4F21">
      <w:pPr>
        <w:spacing w:after="0"/>
        <w:rPr>
          <w:rFonts w:cstheme="minorHAnsi"/>
        </w:rPr>
      </w:pPr>
      <w:r>
        <w:rPr>
          <w:rFonts w:cstheme="minorHAnsi"/>
        </w:rPr>
        <w:t>15.45-16.30h</w:t>
      </w:r>
      <w:r>
        <w:rPr>
          <w:rFonts w:cstheme="minorHAnsi"/>
        </w:rPr>
        <w:tab/>
        <w:t>Bespreken van toepasbaarheid Richtlijn in groepen en plenair.</w:t>
      </w:r>
    </w:p>
    <w:p w:rsidR="00502D88" w:rsidRPr="00502D88" w:rsidRDefault="00502D88" w:rsidP="00CF4F21">
      <w:pPr>
        <w:spacing w:after="0"/>
        <w:rPr>
          <w:rFonts w:cstheme="minorHAnsi"/>
          <w:i/>
        </w:rPr>
      </w:pPr>
    </w:p>
    <w:p w:rsidR="008237F6" w:rsidRPr="00502D88" w:rsidRDefault="008237F6" w:rsidP="00CF4F21">
      <w:pPr>
        <w:spacing w:after="0"/>
        <w:rPr>
          <w:rFonts w:cstheme="minorHAnsi"/>
          <w:i/>
        </w:rPr>
      </w:pPr>
      <w:r w:rsidRPr="00502D88">
        <w:rPr>
          <w:rFonts w:cstheme="minorHAnsi"/>
          <w:i/>
        </w:rPr>
        <w:tab/>
        <w:t>Leerdoelen:</w:t>
      </w:r>
    </w:p>
    <w:p w:rsidR="008237F6" w:rsidRPr="00502D88" w:rsidRDefault="008237F6" w:rsidP="00CF4F21">
      <w:pPr>
        <w:spacing w:after="0"/>
        <w:ind w:left="708"/>
        <w:rPr>
          <w:rFonts w:cstheme="minorHAnsi"/>
          <w:i/>
        </w:rPr>
      </w:pPr>
      <w:r w:rsidRPr="00502D88">
        <w:rPr>
          <w:rFonts w:cstheme="minorHAnsi"/>
          <w:i/>
        </w:rPr>
        <w:t xml:space="preserve">-de </w:t>
      </w:r>
      <w:r w:rsidR="0049764E">
        <w:rPr>
          <w:rFonts w:cstheme="minorHAnsi"/>
          <w:i/>
        </w:rPr>
        <w:t xml:space="preserve">JGZ professional </w:t>
      </w:r>
      <w:r w:rsidRPr="00502D88">
        <w:rPr>
          <w:rFonts w:cstheme="minorHAnsi"/>
          <w:i/>
        </w:rPr>
        <w:t>he</w:t>
      </w:r>
      <w:r w:rsidR="00BA245E">
        <w:rPr>
          <w:rFonts w:cstheme="minorHAnsi"/>
          <w:i/>
        </w:rPr>
        <w:t>eft</w:t>
      </w:r>
      <w:r w:rsidRPr="00502D88">
        <w:rPr>
          <w:rFonts w:cstheme="minorHAnsi"/>
          <w:i/>
        </w:rPr>
        <w:t xml:space="preserve"> kennis omtrent  de motorische ontwikkeling en het belang van houding en bewegen, zoals in de richtlijnen vermeld.</w:t>
      </w:r>
    </w:p>
    <w:p w:rsidR="008237F6" w:rsidRPr="00502D88" w:rsidRDefault="005A1D52" w:rsidP="00CF4F21">
      <w:pPr>
        <w:spacing w:after="0"/>
        <w:ind w:left="708"/>
        <w:rPr>
          <w:i/>
        </w:rPr>
      </w:pPr>
      <w:r>
        <w:rPr>
          <w:rFonts w:cstheme="minorHAnsi"/>
          <w:i/>
        </w:rPr>
        <w:t xml:space="preserve">-de </w:t>
      </w:r>
      <w:r w:rsidR="00BA245E">
        <w:rPr>
          <w:rFonts w:cstheme="minorHAnsi"/>
          <w:i/>
        </w:rPr>
        <w:t>JGZ professional</w:t>
      </w:r>
      <w:r w:rsidR="00BA245E" w:rsidRPr="00502D88">
        <w:rPr>
          <w:rFonts w:cstheme="minorHAnsi"/>
          <w:i/>
        </w:rPr>
        <w:t xml:space="preserve"> </w:t>
      </w:r>
      <w:r w:rsidR="008237F6" w:rsidRPr="00502D88">
        <w:rPr>
          <w:rFonts w:cstheme="minorHAnsi"/>
          <w:i/>
        </w:rPr>
        <w:t xml:space="preserve">is op de hoogte van </w:t>
      </w:r>
      <w:r w:rsidR="008237F6" w:rsidRPr="00502D88">
        <w:rPr>
          <w:i/>
        </w:rPr>
        <w:t xml:space="preserve">het verschil tussen de huidige werkwijze en de werkwijze die wordt beschreven in de richtlijnen. </w:t>
      </w:r>
    </w:p>
    <w:p w:rsidR="00502D88" w:rsidRDefault="00502D88" w:rsidP="00CF4F21">
      <w:pPr>
        <w:spacing w:after="0"/>
        <w:ind w:left="708"/>
        <w:rPr>
          <w:i/>
          <w:lang w:val="en-US"/>
        </w:rPr>
      </w:pPr>
      <w:r w:rsidRPr="00502D88">
        <w:rPr>
          <w:i/>
        </w:rPr>
        <w:t xml:space="preserve">-Het JGZ </w:t>
      </w:r>
      <w:r w:rsidR="00BA245E">
        <w:rPr>
          <w:i/>
        </w:rPr>
        <w:t>professional</w:t>
      </w:r>
      <w:r w:rsidRPr="00502D88">
        <w:rPr>
          <w:i/>
        </w:rPr>
        <w:t xml:space="preserve"> hanteert een </w:t>
      </w:r>
      <w:r w:rsidR="00FA7110">
        <w:rPr>
          <w:i/>
        </w:rPr>
        <w:t>u</w:t>
      </w:r>
      <w:proofErr w:type="spellStart"/>
      <w:r w:rsidRPr="00502D88">
        <w:rPr>
          <w:i/>
          <w:lang w:val="en-US"/>
        </w:rPr>
        <w:t>niforme</w:t>
      </w:r>
      <w:proofErr w:type="spellEnd"/>
      <w:r w:rsidRPr="00502D88">
        <w:rPr>
          <w:i/>
          <w:lang w:val="en-US"/>
        </w:rPr>
        <w:t xml:space="preserve">, </w:t>
      </w:r>
      <w:proofErr w:type="spellStart"/>
      <w:r w:rsidRPr="00502D88">
        <w:rPr>
          <w:i/>
          <w:lang w:val="en-US"/>
        </w:rPr>
        <w:t>effecti</w:t>
      </w:r>
      <w:r w:rsidR="000553DA">
        <w:rPr>
          <w:i/>
          <w:lang w:val="en-US"/>
        </w:rPr>
        <w:t>e</w:t>
      </w:r>
      <w:r w:rsidRPr="00502D88">
        <w:rPr>
          <w:i/>
          <w:lang w:val="en-US"/>
        </w:rPr>
        <w:t>ve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en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efficiënte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werkwijze</w:t>
      </w:r>
      <w:proofErr w:type="spellEnd"/>
      <w:r w:rsidRPr="00502D88">
        <w:rPr>
          <w:i/>
          <w:lang w:val="en-US"/>
        </w:rPr>
        <w:t xml:space="preserve"> ten </w:t>
      </w:r>
      <w:proofErr w:type="spellStart"/>
      <w:r w:rsidRPr="00502D88">
        <w:rPr>
          <w:i/>
          <w:lang w:val="en-US"/>
        </w:rPr>
        <w:t>aanzien</w:t>
      </w:r>
      <w:proofErr w:type="spellEnd"/>
      <w:r w:rsidRPr="00502D88">
        <w:rPr>
          <w:i/>
          <w:lang w:val="en-US"/>
        </w:rPr>
        <w:t xml:space="preserve"> van monitoring, </w:t>
      </w:r>
      <w:proofErr w:type="spellStart"/>
      <w:r w:rsidRPr="00502D88">
        <w:rPr>
          <w:i/>
          <w:lang w:val="en-US"/>
        </w:rPr>
        <w:t>preventie</w:t>
      </w:r>
      <w:proofErr w:type="spellEnd"/>
      <w:r w:rsidRPr="00502D88">
        <w:rPr>
          <w:i/>
          <w:lang w:val="en-US"/>
        </w:rPr>
        <w:t xml:space="preserve">, </w:t>
      </w:r>
      <w:proofErr w:type="spellStart"/>
      <w:r w:rsidRPr="00502D88">
        <w:rPr>
          <w:i/>
          <w:lang w:val="en-US"/>
        </w:rPr>
        <w:t>signalering</w:t>
      </w:r>
      <w:proofErr w:type="spellEnd"/>
      <w:r w:rsidRPr="00502D88">
        <w:rPr>
          <w:i/>
          <w:lang w:val="en-US"/>
        </w:rPr>
        <w:t xml:space="preserve">, </w:t>
      </w:r>
      <w:proofErr w:type="spellStart"/>
      <w:r w:rsidRPr="00502D88">
        <w:rPr>
          <w:i/>
          <w:lang w:val="en-US"/>
        </w:rPr>
        <w:t>advisering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en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verwijzing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bij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motorische</w:t>
      </w:r>
      <w:proofErr w:type="spellEnd"/>
      <w:r w:rsidRPr="00502D88">
        <w:rPr>
          <w:i/>
          <w:lang w:val="en-US"/>
        </w:rPr>
        <w:t xml:space="preserve"> </w:t>
      </w:r>
      <w:proofErr w:type="spellStart"/>
      <w:r w:rsidRPr="00502D88">
        <w:rPr>
          <w:i/>
          <w:lang w:val="en-US"/>
        </w:rPr>
        <w:t>ontwikkelingsproblemen</w:t>
      </w:r>
      <w:proofErr w:type="spellEnd"/>
    </w:p>
    <w:p w:rsidR="00CF4F21" w:rsidRPr="00502D88" w:rsidRDefault="00CF4F21" w:rsidP="00CF4F21">
      <w:pPr>
        <w:spacing w:after="0"/>
        <w:ind w:left="708"/>
        <w:rPr>
          <w:i/>
          <w:lang w:val="en-US"/>
        </w:rPr>
      </w:pPr>
    </w:p>
    <w:p w:rsidR="00502D88" w:rsidRDefault="002406CE" w:rsidP="00CF4F21">
      <w:pPr>
        <w:spacing w:after="0"/>
        <w:rPr>
          <w:rFonts w:cstheme="minorHAnsi"/>
        </w:rPr>
      </w:pPr>
      <w:r>
        <w:rPr>
          <w:rFonts w:cstheme="minorHAnsi"/>
        </w:rPr>
        <w:t xml:space="preserve">Drs. </w:t>
      </w:r>
      <w:r w:rsidR="00502D88" w:rsidRPr="00E87E46">
        <w:rPr>
          <w:rFonts w:cstheme="minorHAnsi"/>
        </w:rPr>
        <w:t>Jac Korsten, jeugdarts KNMG, arts Maatschappij en Gezondheid i.o., medisch adviseur JGZ, GGD Drenthe.</w:t>
      </w:r>
    </w:p>
    <w:p w:rsidR="007C578B" w:rsidRDefault="002406CE" w:rsidP="00CF4F21">
      <w:pPr>
        <w:spacing w:after="0"/>
        <w:rPr>
          <w:rFonts w:cstheme="minorHAnsi"/>
        </w:rPr>
      </w:pPr>
      <w:r>
        <w:rPr>
          <w:rFonts w:cstheme="minorHAnsi"/>
        </w:rPr>
        <w:t xml:space="preserve">Drs. </w:t>
      </w:r>
      <w:r w:rsidR="007C578B">
        <w:rPr>
          <w:rFonts w:cstheme="minorHAnsi"/>
        </w:rPr>
        <w:t xml:space="preserve">Margrietha </w:t>
      </w:r>
      <w:proofErr w:type="spellStart"/>
      <w:r w:rsidR="007C578B">
        <w:rPr>
          <w:rFonts w:cstheme="minorHAnsi"/>
        </w:rPr>
        <w:t>Memelink</w:t>
      </w:r>
      <w:proofErr w:type="spellEnd"/>
      <w:r w:rsidR="007C578B">
        <w:rPr>
          <w:rFonts w:cstheme="minorHAnsi"/>
        </w:rPr>
        <w:t>, jeugdarts KNMG, GGD Drenthe</w:t>
      </w:r>
    </w:p>
    <w:p w:rsidR="007C578B" w:rsidRDefault="007C578B" w:rsidP="00CF4F21">
      <w:pPr>
        <w:spacing w:after="0"/>
      </w:pPr>
      <w:r>
        <w:rPr>
          <w:rFonts w:cstheme="minorHAnsi"/>
        </w:rPr>
        <w:t xml:space="preserve">Harry Jan Keizer, </w:t>
      </w:r>
      <w:r>
        <w:t>(</w:t>
      </w:r>
      <w:proofErr w:type="spellStart"/>
      <w:r>
        <w:t>kinder</w:t>
      </w:r>
      <w:proofErr w:type="spellEnd"/>
      <w:r>
        <w:t>)fysiotherapeut, Fysiotherapie de Molengaard, Assen | Borger-Odoorn</w:t>
      </w:r>
    </w:p>
    <w:p w:rsidR="007C578B" w:rsidRDefault="007C578B" w:rsidP="00CF4F21">
      <w:pPr>
        <w:spacing w:after="0"/>
        <w:rPr>
          <w:rFonts w:cstheme="minorHAnsi"/>
        </w:rPr>
      </w:pPr>
    </w:p>
    <w:p w:rsidR="00291686" w:rsidRPr="00E87E46" w:rsidRDefault="00291686" w:rsidP="00CF4F21">
      <w:pPr>
        <w:spacing w:after="0"/>
        <w:rPr>
          <w:rFonts w:cstheme="minorHAnsi"/>
        </w:rPr>
      </w:pPr>
    </w:p>
    <w:p w:rsidR="00291686" w:rsidRPr="00E87E46" w:rsidRDefault="00291686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 xml:space="preserve">14 september: </w:t>
      </w:r>
    </w:p>
    <w:p w:rsidR="00CF4F21" w:rsidRDefault="00B40B20" w:rsidP="00CF4F21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Onderzoekers M&amp;G binnen</w:t>
      </w:r>
      <w:r w:rsidR="00291686" w:rsidRPr="00BB3D9D">
        <w:rPr>
          <w:rFonts w:cstheme="minorHAnsi"/>
          <w:b/>
          <w:sz w:val="24"/>
          <w:szCs w:val="24"/>
        </w:rPr>
        <w:t xml:space="preserve"> GGD Drenthe</w:t>
      </w:r>
    </w:p>
    <w:p w:rsidR="00CF4F21" w:rsidRPr="00222EDF" w:rsidRDefault="00CF4F21" w:rsidP="00CF4F21">
      <w:pPr>
        <w:spacing w:after="0"/>
        <w:ind w:firstLine="708"/>
        <w:rPr>
          <w:rFonts w:cstheme="minorHAnsi"/>
          <w:i/>
          <w:sz w:val="18"/>
          <w:szCs w:val="18"/>
        </w:rPr>
      </w:pPr>
      <w:r w:rsidRPr="00222EDF">
        <w:rPr>
          <w:rFonts w:cstheme="minorHAnsi"/>
          <w:i/>
          <w:sz w:val="18"/>
          <w:szCs w:val="18"/>
        </w:rPr>
        <w:t>Doelgroep: jeugdartsen</w:t>
      </w:r>
    </w:p>
    <w:p w:rsidR="00CF4F21" w:rsidRPr="00CF4F21" w:rsidRDefault="00CF4F21" w:rsidP="00CF4F21">
      <w:pPr>
        <w:spacing w:after="0"/>
        <w:ind w:firstLine="708"/>
        <w:rPr>
          <w:rFonts w:cstheme="minorHAnsi"/>
          <w:i/>
          <w:sz w:val="16"/>
          <w:szCs w:val="16"/>
        </w:rPr>
      </w:pPr>
    </w:p>
    <w:p w:rsidR="007B45D7" w:rsidRPr="007B45D7" w:rsidRDefault="007B45D7" w:rsidP="007B45D7">
      <w:pPr>
        <w:spacing w:after="0"/>
        <w:ind w:firstLine="708"/>
        <w:rPr>
          <w:rFonts w:cstheme="minorHAnsi"/>
          <w:i/>
        </w:rPr>
      </w:pPr>
      <w:r w:rsidRPr="007B45D7">
        <w:rPr>
          <w:rFonts w:cstheme="minorHAnsi"/>
          <w:i/>
        </w:rPr>
        <w:t>Algemene</w:t>
      </w:r>
      <w:r w:rsidR="0034590E" w:rsidRPr="007B45D7">
        <w:rPr>
          <w:rFonts w:cstheme="minorHAnsi"/>
          <w:i/>
        </w:rPr>
        <w:t xml:space="preserve"> leerdoe</w:t>
      </w:r>
      <w:r w:rsidR="00BB3D9D" w:rsidRPr="007B45D7">
        <w:rPr>
          <w:rFonts w:cstheme="minorHAnsi"/>
          <w:i/>
        </w:rPr>
        <w:t>l</w:t>
      </w:r>
      <w:r w:rsidRPr="007B45D7">
        <w:rPr>
          <w:rFonts w:cstheme="minorHAnsi"/>
          <w:i/>
        </w:rPr>
        <w:t>en</w:t>
      </w:r>
      <w:r w:rsidR="0034590E" w:rsidRPr="007B45D7">
        <w:rPr>
          <w:rFonts w:cstheme="minorHAnsi"/>
          <w:i/>
        </w:rPr>
        <w:t>:</w:t>
      </w:r>
    </w:p>
    <w:p w:rsidR="007B45D7" w:rsidRDefault="007B45D7" w:rsidP="007B45D7">
      <w:pPr>
        <w:pStyle w:val="xxmsonormal"/>
        <w:numPr>
          <w:ilvl w:val="0"/>
          <w:numId w:val="4"/>
        </w:numPr>
      </w:pPr>
      <w:r>
        <w:rPr>
          <w:i/>
          <w:iCs/>
        </w:rPr>
        <w:t>De jeugdarts ervaart welke mogelijkheden de tweede fase M&amp;G biedt voor de uitoefening en professionalisering van het werk.</w:t>
      </w:r>
    </w:p>
    <w:p w:rsidR="007B45D7" w:rsidRDefault="007B45D7" w:rsidP="007B45D7">
      <w:pPr>
        <w:pStyle w:val="xxmsonormal"/>
        <w:numPr>
          <w:ilvl w:val="0"/>
          <w:numId w:val="4"/>
        </w:numPr>
      </w:pPr>
      <w:r>
        <w:rPr>
          <w:i/>
          <w:iCs/>
        </w:rPr>
        <w:t>De jeugdarts is op de hoogte van de aard en de (voorlopige) resultaten van de onderzoeken die worden verricht binnen JGZ en IZB van GGD Drenthe.</w:t>
      </w:r>
    </w:p>
    <w:p w:rsidR="007C578B" w:rsidRDefault="0056681E" w:rsidP="00CF4F21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291686" w:rsidRPr="00E87E46" w:rsidRDefault="00E87E46" w:rsidP="00CF4F21">
      <w:pPr>
        <w:spacing w:after="0"/>
        <w:rPr>
          <w:rFonts w:cstheme="minorHAnsi"/>
        </w:rPr>
      </w:pPr>
      <w:bookmarkStart w:id="0" w:name="_GoBack"/>
      <w:bookmarkEnd w:id="0"/>
      <w:r w:rsidRPr="00E87E46">
        <w:rPr>
          <w:rFonts w:cstheme="minorHAnsi"/>
        </w:rPr>
        <w:t>14.00-14.30h:</w:t>
      </w:r>
      <w:r w:rsidRPr="00E87E46">
        <w:rPr>
          <w:rFonts w:cstheme="minorHAnsi"/>
        </w:rPr>
        <w:tab/>
      </w:r>
      <w:r w:rsidR="00291686" w:rsidRPr="00E87E46">
        <w:rPr>
          <w:rFonts w:cstheme="minorHAnsi"/>
          <w:b/>
        </w:rPr>
        <w:t>De 22 wekenprik: heeft u hem gehaald?  Waarom wel of waarom niet?</w:t>
      </w:r>
    </w:p>
    <w:p w:rsidR="00E87E46" w:rsidRPr="0034590E" w:rsidRDefault="00E87E46" w:rsidP="00CF4F21">
      <w:pPr>
        <w:spacing w:after="0"/>
        <w:ind w:firstLine="708"/>
        <w:rPr>
          <w:rFonts w:cstheme="minorHAnsi"/>
          <w:i/>
        </w:rPr>
      </w:pPr>
      <w:r w:rsidRPr="0034590E">
        <w:rPr>
          <w:rFonts w:cstheme="minorHAnsi"/>
          <w:i/>
        </w:rPr>
        <w:t>Leerdoel</w:t>
      </w:r>
      <w:r w:rsidR="0034590E">
        <w:rPr>
          <w:rFonts w:cstheme="minorHAnsi"/>
          <w:i/>
        </w:rPr>
        <w:t>en</w:t>
      </w:r>
      <w:r w:rsidRPr="0034590E">
        <w:rPr>
          <w:rFonts w:cstheme="minorHAnsi"/>
          <w:i/>
        </w:rPr>
        <w:t xml:space="preserve">: </w:t>
      </w:r>
      <w:r w:rsidR="007C578B">
        <w:rPr>
          <w:rFonts w:cstheme="minorHAnsi"/>
          <w:i/>
        </w:rPr>
        <w:t>de jeugdarts heeft</w:t>
      </w:r>
    </w:p>
    <w:p w:rsidR="00E87E46" w:rsidRPr="0034590E" w:rsidRDefault="00E87E46" w:rsidP="00CF4F21">
      <w:pPr>
        <w:spacing w:after="0"/>
        <w:ind w:firstLine="708"/>
        <w:rPr>
          <w:rFonts w:cstheme="minorHAnsi"/>
          <w:i/>
        </w:rPr>
      </w:pPr>
      <w:r w:rsidRPr="0034590E">
        <w:rPr>
          <w:rFonts w:cstheme="minorHAnsi"/>
          <w:i/>
        </w:rPr>
        <w:t>-Kennis over de vaccinatiegraad van de Maternale Kinkhoest vaccinatie binnen Drenthe</w:t>
      </w:r>
    </w:p>
    <w:p w:rsidR="00E87E46" w:rsidRPr="0034590E" w:rsidRDefault="00E87E46" w:rsidP="00CF4F21">
      <w:pPr>
        <w:spacing w:after="0"/>
        <w:ind w:left="708"/>
        <w:rPr>
          <w:rFonts w:cstheme="minorHAnsi"/>
          <w:i/>
        </w:rPr>
      </w:pPr>
      <w:r w:rsidRPr="0034590E">
        <w:rPr>
          <w:rFonts w:cstheme="minorHAnsi"/>
          <w:i/>
        </w:rPr>
        <w:t xml:space="preserve">-Kennis omtrent </w:t>
      </w:r>
      <w:r w:rsidR="00D01ABE" w:rsidRPr="006C2C5B">
        <w:rPr>
          <w:i/>
          <w:iCs/>
        </w:rPr>
        <w:t xml:space="preserve">factoren en redenen die moeder beïnvloeden bij het maken van de </w:t>
      </w:r>
      <w:r w:rsidRPr="0034590E">
        <w:rPr>
          <w:rFonts w:cstheme="minorHAnsi"/>
          <w:i/>
        </w:rPr>
        <w:t xml:space="preserve">keuze om de vaccinatie wel of niet te halen en discussie omtrent </w:t>
      </w:r>
      <w:r w:rsidR="0034590E" w:rsidRPr="0034590E">
        <w:rPr>
          <w:rFonts w:cstheme="minorHAnsi"/>
          <w:i/>
        </w:rPr>
        <w:t>een mogelijke verbetering.</w:t>
      </w:r>
    </w:p>
    <w:p w:rsidR="00E87E46" w:rsidRPr="00E87E46" w:rsidRDefault="00E87E46" w:rsidP="00CF4F21">
      <w:pPr>
        <w:spacing w:after="0"/>
        <w:ind w:firstLine="708"/>
        <w:rPr>
          <w:rFonts w:cstheme="minorHAnsi"/>
        </w:rPr>
      </w:pPr>
      <w:r w:rsidRPr="0034590E">
        <w:rPr>
          <w:rFonts w:cstheme="minorHAnsi"/>
          <w:i/>
        </w:rPr>
        <w:t>C</w:t>
      </w:r>
      <w:r w:rsidR="0034590E">
        <w:rPr>
          <w:rFonts w:cstheme="minorHAnsi"/>
          <w:i/>
        </w:rPr>
        <w:t>ANMEDS</w:t>
      </w:r>
      <w:r w:rsidRPr="0034590E">
        <w:rPr>
          <w:rFonts w:cstheme="minorHAnsi"/>
          <w:i/>
        </w:rPr>
        <w:t>:</w:t>
      </w:r>
      <w:r w:rsidR="0034590E" w:rsidRPr="0034590E">
        <w:rPr>
          <w:rFonts w:cstheme="minorHAnsi"/>
          <w:i/>
        </w:rPr>
        <w:t xml:space="preserve"> </w:t>
      </w:r>
      <w:r w:rsidRPr="0034590E">
        <w:rPr>
          <w:rFonts w:cstheme="minorHAnsi"/>
          <w:i/>
        </w:rPr>
        <w:t>Medisch handelen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Communicatie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Samenwerking</w:t>
      </w:r>
      <w:r w:rsidR="006C2C5B">
        <w:rPr>
          <w:rFonts w:cstheme="minorHAnsi"/>
          <w:i/>
        </w:rPr>
        <w:t>, Kennis en Wetenschap</w:t>
      </w:r>
    </w:p>
    <w:p w:rsidR="00291686" w:rsidRPr="00E87E46" w:rsidRDefault="006C2C5B" w:rsidP="00CF4F21">
      <w:pPr>
        <w:pStyle w:val="Normaalweb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Drs. C.M.J. </w:t>
      </w:r>
      <w:r w:rsidR="00291686" w:rsidRPr="00E87E46">
        <w:rPr>
          <w:rFonts w:asciiTheme="minorHAnsi" w:hAnsiTheme="minorHAnsi" w:cstheme="minorHAnsi"/>
          <w:sz w:val="22"/>
          <w:szCs w:val="22"/>
        </w:rPr>
        <w:t>Oostermeijer,</w:t>
      </w:r>
      <w:r w:rsidR="00291686" w:rsidRPr="00E87E46">
        <w:rPr>
          <w:rFonts w:asciiTheme="minorHAnsi" w:hAnsiTheme="minorHAnsi" w:cstheme="minorHAnsi"/>
          <w:iCs/>
          <w:sz w:val="22"/>
          <w:szCs w:val="22"/>
        </w:rPr>
        <w:t xml:space="preserve"> jeugdarts KNMG, arts Maatschappij en Gezondheid i</w:t>
      </w:r>
      <w:r>
        <w:rPr>
          <w:rFonts w:asciiTheme="minorHAnsi" w:hAnsiTheme="minorHAnsi" w:cstheme="minorHAnsi"/>
          <w:iCs/>
          <w:sz w:val="22"/>
          <w:szCs w:val="22"/>
        </w:rPr>
        <w:t xml:space="preserve">.o., werkzaam als jeugdarts 0-12 </w:t>
      </w:r>
      <w:r w:rsidR="00291686" w:rsidRPr="00E87E46">
        <w:rPr>
          <w:rFonts w:asciiTheme="minorHAnsi" w:hAnsiTheme="minorHAnsi" w:cstheme="minorHAnsi"/>
          <w:iCs/>
          <w:sz w:val="22"/>
          <w:szCs w:val="22"/>
        </w:rPr>
        <w:t>jaar;  GGD Drenthe</w:t>
      </w:r>
    </w:p>
    <w:p w:rsidR="00291686" w:rsidRPr="00E87E46" w:rsidRDefault="00291686" w:rsidP="00CF4F21">
      <w:pPr>
        <w:pStyle w:val="Normaalweb"/>
        <w:rPr>
          <w:rFonts w:asciiTheme="minorHAnsi" w:hAnsiTheme="minorHAnsi" w:cstheme="minorHAnsi"/>
          <w:iCs/>
          <w:sz w:val="22"/>
          <w:szCs w:val="22"/>
        </w:rPr>
      </w:pPr>
    </w:p>
    <w:p w:rsidR="00291686" w:rsidRPr="00E87E46" w:rsidRDefault="00E87E46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 xml:space="preserve">14.30-15.00h </w:t>
      </w:r>
      <w:r w:rsidRPr="00E87E46">
        <w:rPr>
          <w:rFonts w:cstheme="minorHAnsi"/>
        </w:rPr>
        <w:tab/>
      </w:r>
      <w:r w:rsidR="00291686" w:rsidRPr="0034590E">
        <w:rPr>
          <w:rFonts w:cstheme="minorHAnsi"/>
          <w:b/>
        </w:rPr>
        <w:t>Noodbehandeling voor malaria bij reizigers</w:t>
      </w:r>
    </w:p>
    <w:p w:rsidR="00291686" w:rsidRPr="0034590E" w:rsidRDefault="00291686" w:rsidP="00CF4F21">
      <w:pPr>
        <w:spacing w:after="0"/>
        <w:rPr>
          <w:rFonts w:cstheme="minorHAnsi"/>
          <w:i/>
          <w:sz w:val="18"/>
          <w:szCs w:val="18"/>
        </w:rPr>
      </w:pPr>
      <w:r w:rsidRPr="0034590E">
        <w:rPr>
          <w:rFonts w:cstheme="minorHAnsi"/>
          <w:i/>
          <w:sz w:val="18"/>
          <w:szCs w:val="18"/>
        </w:rPr>
        <w:t>OFWEL: hoe wordt gebruik gemaakt van de noodbehandeling voor malaria die wordt meegegeven aan de reizigers die naar gebieden met middelmatige transmissie voor malaria reizen</w:t>
      </w:r>
    </w:p>
    <w:p w:rsidR="00291686" w:rsidRPr="0034590E" w:rsidRDefault="00291686" w:rsidP="00CF4F21">
      <w:pPr>
        <w:spacing w:after="0"/>
        <w:ind w:firstLine="708"/>
        <w:rPr>
          <w:rFonts w:cstheme="minorHAnsi"/>
          <w:bCs/>
          <w:i/>
        </w:rPr>
      </w:pPr>
      <w:r w:rsidRPr="0034590E">
        <w:rPr>
          <w:rFonts w:cstheme="minorHAnsi"/>
          <w:bCs/>
          <w:i/>
        </w:rPr>
        <w:t>Leerdoelen:</w:t>
      </w:r>
      <w:r w:rsidR="007C578B">
        <w:rPr>
          <w:rFonts w:cstheme="minorHAnsi"/>
          <w:bCs/>
          <w:i/>
        </w:rPr>
        <w:t xml:space="preserve"> de jeugdarts heeft</w:t>
      </w:r>
    </w:p>
    <w:p w:rsidR="00291686" w:rsidRPr="0034590E" w:rsidRDefault="0034590E" w:rsidP="00CF4F21">
      <w:pPr>
        <w:spacing w:after="0"/>
        <w:ind w:left="708"/>
        <w:rPr>
          <w:rFonts w:cstheme="minorHAnsi"/>
          <w:i/>
        </w:rPr>
      </w:pPr>
      <w:r w:rsidRPr="0034590E">
        <w:rPr>
          <w:rFonts w:cstheme="minorHAnsi"/>
          <w:i/>
        </w:rPr>
        <w:t>-</w:t>
      </w:r>
      <w:r w:rsidR="007C578B">
        <w:rPr>
          <w:rFonts w:cstheme="minorHAnsi"/>
          <w:i/>
        </w:rPr>
        <w:t>Kennis</w:t>
      </w:r>
      <w:r w:rsidR="00291686" w:rsidRPr="0034590E">
        <w:rPr>
          <w:rFonts w:cstheme="minorHAnsi"/>
          <w:i/>
        </w:rPr>
        <w:t xml:space="preserve"> over het toepassen van de richtlijn Malaria van het LCR, malariasymptomen, verschil in transmissie en preventiemaatregelen en de behandeling. </w:t>
      </w:r>
    </w:p>
    <w:p w:rsidR="00291686" w:rsidRPr="0034590E" w:rsidRDefault="0034590E" w:rsidP="00CF4F21">
      <w:pPr>
        <w:spacing w:after="0"/>
        <w:ind w:left="708"/>
        <w:rPr>
          <w:rFonts w:cstheme="minorHAnsi"/>
          <w:i/>
        </w:rPr>
      </w:pPr>
      <w:r w:rsidRPr="0034590E">
        <w:rPr>
          <w:rFonts w:cstheme="minorHAnsi"/>
          <w:i/>
        </w:rPr>
        <w:t>-</w:t>
      </w:r>
      <w:r w:rsidR="007C578B">
        <w:rPr>
          <w:rFonts w:cstheme="minorHAnsi"/>
          <w:i/>
        </w:rPr>
        <w:t xml:space="preserve"> ontwikkelt </w:t>
      </w:r>
      <w:r w:rsidR="00291686" w:rsidRPr="0034590E">
        <w:rPr>
          <w:rFonts w:cstheme="minorHAnsi"/>
          <w:i/>
        </w:rPr>
        <w:t xml:space="preserve">bewustwording </w:t>
      </w:r>
      <w:r w:rsidR="007C578B">
        <w:rPr>
          <w:rFonts w:cstheme="minorHAnsi"/>
          <w:i/>
        </w:rPr>
        <w:t xml:space="preserve">omtrent </w:t>
      </w:r>
      <w:r w:rsidR="00291686" w:rsidRPr="0034590E">
        <w:rPr>
          <w:rFonts w:cstheme="minorHAnsi"/>
          <w:i/>
        </w:rPr>
        <w:t>medisch handelen; noodbehandeling; wat doen we en waarom?</w:t>
      </w:r>
      <w:r w:rsidR="00B40B20">
        <w:rPr>
          <w:rFonts w:cstheme="minorHAnsi"/>
          <w:i/>
        </w:rPr>
        <w:t xml:space="preserve"> </w:t>
      </w:r>
      <w:r w:rsidR="00291686" w:rsidRPr="0034590E">
        <w:rPr>
          <w:rFonts w:cstheme="minorHAnsi"/>
          <w:i/>
        </w:rPr>
        <w:t>Het is professionaliteit je af te vragen of opvolgen van richtlijnen per definitie zinvol is en te willen weten waarom je dingen zo doet. Deze richtlijn is nog nooit geëvalueerd.</w:t>
      </w:r>
    </w:p>
    <w:p w:rsidR="00291686" w:rsidRPr="00E87E46" w:rsidRDefault="00291686" w:rsidP="00CF4F21">
      <w:pPr>
        <w:spacing w:after="0"/>
        <w:ind w:firstLine="708"/>
        <w:rPr>
          <w:rFonts w:cstheme="minorHAnsi"/>
          <w:iCs/>
        </w:rPr>
      </w:pPr>
      <w:r w:rsidRPr="0034590E">
        <w:rPr>
          <w:rFonts w:cstheme="minorHAnsi"/>
          <w:bCs/>
          <w:i/>
        </w:rPr>
        <w:t>CANMEDS:</w:t>
      </w:r>
      <w:r w:rsidR="0034590E" w:rsidRPr="0034590E">
        <w:rPr>
          <w:rFonts w:cstheme="minorHAnsi"/>
          <w:bCs/>
          <w:i/>
        </w:rPr>
        <w:t xml:space="preserve"> </w:t>
      </w:r>
      <w:r w:rsidRPr="0034590E">
        <w:rPr>
          <w:rFonts w:cstheme="minorHAnsi"/>
          <w:i/>
        </w:rPr>
        <w:t>Medisch Handelen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Kennis en Wetenschap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Professionaliteit</w:t>
      </w:r>
    </w:p>
    <w:p w:rsidR="00291686" w:rsidRDefault="00291686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 xml:space="preserve">Drs. M. van de Poll-Wardenier, jeugdarts KNMG &amp; arts M&amp;G i.o. </w:t>
      </w:r>
      <w:r w:rsidR="0034590E">
        <w:rPr>
          <w:rFonts w:cstheme="minorHAnsi"/>
        </w:rPr>
        <w:t>w</w:t>
      </w:r>
      <w:r w:rsidRPr="00E87E46">
        <w:rPr>
          <w:rFonts w:cstheme="minorHAnsi"/>
        </w:rPr>
        <w:t xml:space="preserve">erkzaam als jeugdarts </w:t>
      </w:r>
      <w:r w:rsidR="0034590E">
        <w:rPr>
          <w:rFonts w:cstheme="minorHAnsi"/>
        </w:rPr>
        <w:t xml:space="preserve"> en </w:t>
      </w:r>
      <w:r w:rsidRPr="00E87E46">
        <w:rPr>
          <w:rFonts w:cstheme="minorHAnsi"/>
        </w:rPr>
        <w:t>medisch adviseur j</w:t>
      </w:r>
      <w:r w:rsidR="0034590E">
        <w:rPr>
          <w:rFonts w:cstheme="minorHAnsi"/>
        </w:rPr>
        <w:t>eugdgezondheidszorg; GGD Drenthe</w:t>
      </w:r>
    </w:p>
    <w:p w:rsidR="0034590E" w:rsidRPr="00E87E46" w:rsidRDefault="0034590E" w:rsidP="00CF4F21">
      <w:pPr>
        <w:spacing w:after="0"/>
        <w:rPr>
          <w:rFonts w:cstheme="minorHAnsi"/>
        </w:rPr>
      </w:pPr>
    </w:p>
    <w:p w:rsidR="00E87E46" w:rsidRDefault="00E87E46" w:rsidP="00CF4F21">
      <w:pPr>
        <w:spacing w:after="0"/>
        <w:rPr>
          <w:rFonts w:cstheme="minorHAnsi"/>
        </w:rPr>
      </w:pPr>
      <w:r w:rsidRPr="00E87E46">
        <w:rPr>
          <w:rFonts w:cstheme="minorHAnsi"/>
        </w:rPr>
        <w:t>15.00-15.30h pauze</w:t>
      </w:r>
    </w:p>
    <w:p w:rsidR="0034590E" w:rsidRPr="00E87E46" w:rsidRDefault="0034590E" w:rsidP="00CF4F21">
      <w:pPr>
        <w:spacing w:after="0"/>
        <w:rPr>
          <w:rFonts w:cstheme="minorHAnsi"/>
        </w:rPr>
      </w:pPr>
    </w:p>
    <w:p w:rsidR="00CF786E" w:rsidRPr="0034590E" w:rsidRDefault="00E87E46" w:rsidP="00CF4F21">
      <w:pPr>
        <w:spacing w:after="0"/>
        <w:rPr>
          <w:rFonts w:cstheme="minorHAnsi"/>
          <w:b/>
        </w:rPr>
      </w:pPr>
      <w:r w:rsidRPr="00E87E46">
        <w:rPr>
          <w:rFonts w:cstheme="minorHAnsi"/>
        </w:rPr>
        <w:t xml:space="preserve">15.30-16.00h </w:t>
      </w:r>
      <w:r w:rsidRPr="00E87E46">
        <w:rPr>
          <w:rFonts w:cstheme="minorHAnsi"/>
        </w:rPr>
        <w:tab/>
      </w:r>
      <w:r w:rsidR="00CF786E" w:rsidRPr="0034590E">
        <w:rPr>
          <w:rFonts w:cstheme="minorHAnsi"/>
          <w:b/>
        </w:rPr>
        <w:t>Dossiervoering in de JGZ binnen GGD Drenthe, met het oog op inzage door jeugdigen en/of gezaghebbenden.</w:t>
      </w:r>
    </w:p>
    <w:p w:rsidR="0034590E" w:rsidRPr="0034590E" w:rsidRDefault="0034590E" w:rsidP="00CF4F21">
      <w:pPr>
        <w:spacing w:after="0" w:line="276" w:lineRule="auto"/>
        <w:ind w:left="708"/>
        <w:rPr>
          <w:rFonts w:cstheme="minorHAnsi"/>
          <w:i/>
        </w:rPr>
      </w:pPr>
      <w:r w:rsidRPr="0034590E">
        <w:rPr>
          <w:rFonts w:cstheme="minorHAnsi"/>
          <w:i/>
        </w:rPr>
        <w:t xml:space="preserve">Leerdoelen: </w:t>
      </w:r>
      <w:r w:rsidR="007C578B">
        <w:rPr>
          <w:rFonts w:cstheme="minorHAnsi"/>
          <w:i/>
        </w:rPr>
        <w:t xml:space="preserve">de jeugdarts heeft </w:t>
      </w:r>
    </w:p>
    <w:p w:rsidR="00CF786E" w:rsidRPr="0034590E" w:rsidRDefault="007C578B" w:rsidP="00CF4F21">
      <w:pPr>
        <w:spacing w:after="0" w:line="276" w:lineRule="auto"/>
        <w:ind w:left="708"/>
        <w:rPr>
          <w:rFonts w:cstheme="minorHAnsi"/>
          <w:i/>
        </w:rPr>
      </w:pPr>
      <w:r>
        <w:rPr>
          <w:rFonts w:cstheme="minorHAnsi"/>
          <w:i/>
        </w:rPr>
        <w:t>-Kennis</w:t>
      </w:r>
      <w:r w:rsidR="0034590E" w:rsidRPr="0034590E">
        <w:rPr>
          <w:rFonts w:cstheme="minorHAnsi"/>
          <w:i/>
        </w:rPr>
        <w:t xml:space="preserve"> over problemen voor </w:t>
      </w:r>
      <w:r w:rsidR="00CF786E" w:rsidRPr="0034590E">
        <w:rPr>
          <w:rFonts w:cstheme="minorHAnsi"/>
          <w:i/>
        </w:rPr>
        <w:t>de JGZ-professional</w:t>
      </w:r>
      <w:r w:rsidR="0034590E" w:rsidRPr="0034590E">
        <w:rPr>
          <w:rFonts w:cstheme="minorHAnsi"/>
          <w:i/>
        </w:rPr>
        <w:t>s van GGD Drenthe</w:t>
      </w:r>
      <w:r w:rsidR="00CF786E" w:rsidRPr="0034590E">
        <w:rPr>
          <w:rFonts w:cstheme="minorHAnsi"/>
          <w:i/>
        </w:rPr>
        <w:t xml:space="preserve"> bij het registreren van privacygevoelige gegevens van cliënten in onze elektronische </w:t>
      </w:r>
      <w:proofErr w:type="spellStart"/>
      <w:r w:rsidR="00CF786E" w:rsidRPr="0034590E">
        <w:rPr>
          <w:rFonts w:cstheme="minorHAnsi"/>
          <w:i/>
        </w:rPr>
        <w:t>kinddossiers</w:t>
      </w:r>
      <w:proofErr w:type="spellEnd"/>
      <w:r w:rsidR="00CF786E" w:rsidRPr="0034590E">
        <w:rPr>
          <w:rFonts w:cstheme="minorHAnsi"/>
          <w:i/>
        </w:rPr>
        <w:t xml:space="preserve"> (KD+) </w:t>
      </w:r>
    </w:p>
    <w:p w:rsidR="00CF786E" w:rsidRPr="0034590E" w:rsidRDefault="0034590E" w:rsidP="00CF4F21">
      <w:pPr>
        <w:spacing w:after="0" w:line="276" w:lineRule="auto"/>
        <w:ind w:left="708"/>
        <w:rPr>
          <w:rFonts w:cstheme="minorHAnsi"/>
          <w:i/>
        </w:rPr>
      </w:pPr>
      <w:r w:rsidRPr="0034590E">
        <w:rPr>
          <w:rFonts w:cstheme="minorHAnsi"/>
          <w:i/>
        </w:rPr>
        <w:t>-Inzicht in wat d</w:t>
      </w:r>
      <w:r w:rsidR="00CF786E" w:rsidRPr="0034590E">
        <w:rPr>
          <w:rFonts w:cstheme="minorHAnsi"/>
          <w:i/>
        </w:rPr>
        <w:t>e JGZ professionals nodig hebben voor het optimaliseren van de kwaliteit van het registreren van privacygevoelige gegevens in het KD+</w:t>
      </w:r>
      <w:r w:rsidR="00D01ABE">
        <w:rPr>
          <w:rFonts w:cstheme="minorHAnsi"/>
          <w:i/>
        </w:rPr>
        <w:t xml:space="preserve">, zodat zo min mogelijk schade </w:t>
      </w:r>
      <w:r w:rsidR="00D01ABE" w:rsidRPr="00D01ABE">
        <w:rPr>
          <w:i/>
          <w:iCs/>
        </w:rPr>
        <w:t>(aan jeugdige, professionals en/of derden</w:t>
      </w:r>
      <w:r w:rsidR="00CF786E" w:rsidRPr="00D01ABE">
        <w:rPr>
          <w:rFonts w:cstheme="minorHAnsi"/>
          <w:i/>
        </w:rPr>
        <w:t xml:space="preserve">) </w:t>
      </w:r>
      <w:r w:rsidR="00CF786E" w:rsidRPr="0034590E">
        <w:rPr>
          <w:rFonts w:cstheme="minorHAnsi"/>
          <w:i/>
        </w:rPr>
        <w:t>berokkend wordt bij inzage door gezaghebbenden en/of jeugdigen.</w:t>
      </w:r>
    </w:p>
    <w:p w:rsidR="00CF786E" w:rsidRPr="0034590E" w:rsidRDefault="00CF786E" w:rsidP="00CF4F21">
      <w:pPr>
        <w:spacing w:after="0" w:line="276" w:lineRule="auto"/>
        <w:ind w:firstLine="708"/>
        <w:rPr>
          <w:rFonts w:cstheme="minorHAnsi"/>
          <w:i/>
        </w:rPr>
      </w:pPr>
      <w:r w:rsidRPr="0034590E">
        <w:rPr>
          <w:rFonts w:cstheme="minorHAnsi"/>
          <w:i/>
        </w:rPr>
        <w:t>C</w:t>
      </w:r>
      <w:r w:rsidR="0034590E" w:rsidRPr="0034590E">
        <w:rPr>
          <w:rFonts w:cstheme="minorHAnsi"/>
          <w:i/>
        </w:rPr>
        <w:t>ANMEDS</w:t>
      </w:r>
      <w:r w:rsidRPr="0034590E">
        <w:rPr>
          <w:rFonts w:cstheme="minorHAnsi"/>
          <w:i/>
        </w:rPr>
        <w:t>: Communicatie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Kennis en Wetenschap</w:t>
      </w:r>
      <w:r w:rsidR="0034590E" w:rsidRPr="0034590E">
        <w:rPr>
          <w:rFonts w:cstheme="minorHAnsi"/>
          <w:i/>
        </w:rPr>
        <w:t xml:space="preserve">, </w:t>
      </w:r>
      <w:r w:rsidRPr="0034590E">
        <w:rPr>
          <w:rFonts w:cstheme="minorHAnsi"/>
          <w:i/>
        </w:rPr>
        <w:t>Professionaliteit</w:t>
      </w:r>
    </w:p>
    <w:p w:rsidR="00CF786E" w:rsidRPr="00E87E46" w:rsidRDefault="00CF786E" w:rsidP="00CF4F21">
      <w:pPr>
        <w:pStyle w:val="Normaalweb"/>
        <w:rPr>
          <w:rFonts w:asciiTheme="minorHAnsi" w:hAnsiTheme="minorHAnsi" w:cstheme="minorHAnsi"/>
          <w:iCs/>
          <w:sz w:val="22"/>
          <w:szCs w:val="22"/>
        </w:rPr>
      </w:pPr>
      <w:r w:rsidRPr="00E87E46">
        <w:rPr>
          <w:rFonts w:asciiTheme="minorHAnsi" w:hAnsiTheme="minorHAnsi" w:cstheme="minorHAnsi"/>
          <w:sz w:val="22"/>
          <w:szCs w:val="22"/>
        </w:rPr>
        <w:t>Drs. M.A. Smids,</w:t>
      </w:r>
      <w:r w:rsidRPr="00E87E46">
        <w:rPr>
          <w:rFonts w:asciiTheme="minorHAnsi" w:hAnsiTheme="minorHAnsi" w:cstheme="minorHAnsi"/>
          <w:iCs/>
          <w:sz w:val="22"/>
          <w:szCs w:val="22"/>
        </w:rPr>
        <w:t xml:space="preserve"> jeugdarts KNMG, arts Maatschappij en Gezondheid i.o., werkzaam als jeugdarts 0-18jaar;  GGD Drenthe</w:t>
      </w:r>
    </w:p>
    <w:p w:rsidR="00CF786E" w:rsidRPr="00E87E46" w:rsidRDefault="00CF786E" w:rsidP="00CF4F21">
      <w:pPr>
        <w:spacing w:after="0" w:line="276" w:lineRule="auto"/>
        <w:rPr>
          <w:rFonts w:cstheme="minorHAnsi"/>
        </w:rPr>
      </w:pPr>
    </w:p>
    <w:p w:rsidR="00CF786E" w:rsidRPr="0034590E" w:rsidRDefault="00E87E46" w:rsidP="00CF4F21">
      <w:pPr>
        <w:spacing w:after="0"/>
        <w:rPr>
          <w:rFonts w:cstheme="minorHAnsi"/>
          <w:b/>
        </w:rPr>
      </w:pPr>
      <w:r w:rsidRPr="00E87E46">
        <w:rPr>
          <w:rFonts w:cstheme="minorHAnsi"/>
        </w:rPr>
        <w:t xml:space="preserve">16.00-16.30h </w:t>
      </w:r>
      <w:r w:rsidRPr="00E87E46">
        <w:rPr>
          <w:rFonts w:cstheme="minorHAnsi"/>
        </w:rPr>
        <w:tab/>
      </w:r>
      <w:r w:rsidR="00CF786E" w:rsidRPr="0034590E">
        <w:rPr>
          <w:rFonts w:cstheme="minorHAnsi"/>
          <w:b/>
        </w:rPr>
        <w:t>Action Learning,  een driehoek van gezamenlijk leren, persoonlijk leren en leren binnen de eigen organisatie</w:t>
      </w:r>
    </w:p>
    <w:p w:rsidR="00BB3D9D" w:rsidRPr="00BB3D9D" w:rsidRDefault="00BB3D9D" w:rsidP="00CF4F21">
      <w:pPr>
        <w:spacing w:after="0"/>
        <w:ind w:firstLine="708"/>
        <w:rPr>
          <w:rFonts w:cstheme="minorHAnsi"/>
          <w:i/>
        </w:rPr>
      </w:pPr>
      <w:r w:rsidRPr="00BB3D9D">
        <w:rPr>
          <w:rFonts w:cstheme="minorHAnsi"/>
          <w:i/>
        </w:rPr>
        <w:t>Leerdoelen</w:t>
      </w:r>
      <w:r w:rsidR="00CF786E" w:rsidRPr="00BB3D9D">
        <w:rPr>
          <w:rFonts w:cstheme="minorHAnsi"/>
          <w:i/>
        </w:rPr>
        <w:t xml:space="preserve">: </w:t>
      </w:r>
      <w:r w:rsidR="00BA245E">
        <w:rPr>
          <w:rFonts w:cstheme="minorHAnsi"/>
          <w:i/>
        </w:rPr>
        <w:t xml:space="preserve">de jeugdarts </w:t>
      </w:r>
    </w:p>
    <w:p w:rsidR="00CF786E" w:rsidRPr="00BB3D9D" w:rsidRDefault="00CF786E" w:rsidP="00CF4F21">
      <w:pPr>
        <w:spacing w:after="0"/>
        <w:ind w:left="708"/>
        <w:rPr>
          <w:rFonts w:cstheme="minorHAnsi"/>
          <w:i/>
        </w:rPr>
      </w:pPr>
      <w:r w:rsidRPr="00BB3D9D">
        <w:rPr>
          <w:rFonts w:cstheme="minorHAnsi"/>
          <w:i/>
        </w:rPr>
        <w:t>-</w:t>
      </w:r>
      <w:r w:rsidR="00BA245E">
        <w:rPr>
          <w:rFonts w:cstheme="minorHAnsi"/>
          <w:i/>
        </w:rPr>
        <w:t xml:space="preserve">leert hoe zij kunnen leren van </w:t>
      </w:r>
      <w:r w:rsidRPr="00BB3D9D">
        <w:rPr>
          <w:rFonts w:cstheme="minorHAnsi"/>
          <w:i/>
        </w:rPr>
        <w:t xml:space="preserve">ontwikkelingen binnen de JGZ </w:t>
      </w:r>
      <w:r w:rsidR="00BB3D9D" w:rsidRPr="00BB3D9D">
        <w:rPr>
          <w:rFonts w:cstheme="minorHAnsi"/>
          <w:i/>
        </w:rPr>
        <w:t>en dat de methode van Action L</w:t>
      </w:r>
      <w:r w:rsidRPr="00BB3D9D">
        <w:rPr>
          <w:rFonts w:cstheme="minorHAnsi"/>
          <w:i/>
        </w:rPr>
        <w:t>earning daar voor te gebruiken is.</w:t>
      </w:r>
    </w:p>
    <w:p w:rsidR="00CF786E" w:rsidRPr="00BB3D9D" w:rsidRDefault="00CF786E" w:rsidP="00CF4F21">
      <w:pPr>
        <w:spacing w:after="0"/>
        <w:ind w:left="708"/>
        <w:rPr>
          <w:rFonts w:cstheme="minorHAnsi"/>
          <w:i/>
        </w:rPr>
      </w:pPr>
      <w:r w:rsidRPr="00BB3D9D">
        <w:rPr>
          <w:rFonts w:cstheme="minorHAnsi"/>
          <w:i/>
        </w:rPr>
        <w:t>-</w:t>
      </w:r>
      <w:r w:rsidR="00BA245E">
        <w:rPr>
          <w:rFonts w:cstheme="minorHAnsi"/>
          <w:i/>
        </w:rPr>
        <w:t xml:space="preserve">krijgt meer tools om </w:t>
      </w:r>
      <w:r w:rsidRPr="00BB3D9D">
        <w:rPr>
          <w:rFonts w:cstheme="minorHAnsi"/>
          <w:i/>
        </w:rPr>
        <w:t xml:space="preserve">zich </w:t>
      </w:r>
      <w:r w:rsidR="00BA245E">
        <w:rPr>
          <w:rFonts w:cstheme="minorHAnsi"/>
          <w:i/>
        </w:rPr>
        <w:t>actief</w:t>
      </w:r>
      <w:r w:rsidRPr="00BB3D9D">
        <w:rPr>
          <w:rFonts w:cstheme="minorHAnsi"/>
          <w:i/>
        </w:rPr>
        <w:t xml:space="preserve"> in te zetten voor de ontwikkelingen in hun vak. Individueel maar vooral gezamenlijk.</w:t>
      </w:r>
    </w:p>
    <w:p w:rsidR="000E03BA" w:rsidRDefault="00BB3D9D" w:rsidP="00CF4F21">
      <w:pPr>
        <w:spacing w:after="0"/>
        <w:ind w:firstLine="708"/>
        <w:rPr>
          <w:rFonts w:cstheme="minorHAnsi"/>
          <w:i/>
        </w:rPr>
      </w:pPr>
      <w:r w:rsidRPr="00BB3D9D">
        <w:rPr>
          <w:rFonts w:cstheme="minorHAnsi"/>
          <w:i/>
        </w:rPr>
        <w:t xml:space="preserve">CANMEDS: </w:t>
      </w:r>
      <w:r w:rsidR="000E03BA" w:rsidRPr="00BB3D9D">
        <w:rPr>
          <w:rFonts w:cstheme="minorHAnsi"/>
          <w:i/>
        </w:rPr>
        <w:t>Kennis en Wetenschap</w:t>
      </w:r>
      <w:r w:rsidRPr="00BB3D9D">
        <w:rPr>
          <w:rFonts w:cstheme="minorHAnsi"/>
          <w:i/>
        </w:rPr>
        <w:t xml:space="preserve">, </w:t>
      </w:r>
      <w:r w:rsidR="000E03BA" w:rsidRPr="00BB3D9D">
        <w:rPr>
          <w:rFonts w:cstheme="minorHAnsi"/>
          <w:i/>
        </w:rPr>
        <w:t>Professionaliteit en Kwaliteit</w:t>
      </w:r>
    </w:p>
    <w:p w:rsidR="00D01ABE" w:rsidRDefault="002406CE" w:rsidP="00CF4F21">
      <w:pPr>
        <w:spacing w:after="0"/>
        <w:rPr>
          <w:rFonts w:cstheme="minorHAnsi"/>
        </w:rPr>
      </w:pPr>
      <w:r>
        <w:rPr>
          <w:rFonts w:cstheme="minorHAnsi"/>
        </w:rPr>
        <w:t xml:space="preserve">Drs. </w:t>
      </w:r>
      <w:r w:rsidR="00D01ABE" w:rsidRPr="00E87E46">
        <w:rPr>
          <w:rFonts w:cstheme="minorHAnsi"/>
        </w:rPr>
        <w:t>Jac Korsten, jeugdarts KNMG, arts Maatschappij en Gezondheid i.o., medisch adviseur JGZ, GGD Drenthe.</w:t>
      </w:r>
    </w:p>
    <w:p w:rsidR="00502D88" w:rsidRPr="00BB3D9D" w:rsidRDefault="00502D88" w:rsidP="00CF4F21">
      <w:pPr>
        <w:spacing w:after="0"/>
        <w:ind w:firstLine="708"/>
        <w:rPr>
          <w:rFonts w:cstheme="minorHAnsi"/>
          <w:i/>
        </w:rPr>
      </w:pPr>
    </w:p>
    <w:p w:rsidR="00502D88" w:rsidRDefault="00502D88" w:rsidP="00CF4F21">
      <w:pPr>
        <w:spacing w:after="0"/>
      </w:pPr>
      <w:r>
        <w:t xml:space="preserve">9 november </w:t>
      </w:r>
    </w:p>
    <w:p w:rsidR="00CF4F21" w:rsidRDefault="00502D88" w:rsidP="00CF4F21">
      <w:pPr>
        <w:spacing w:after="0"/>
        <w:ind w:firstLine="708"/>
        <w:rPr>
          <w:b/>
          <w:bCs/>
          <w:sz w:val="24"/>
          <w:szCs w:val="24"/>
          <w:lang w:eastAsia="nl-NL"/>
        </w:rPr>
      </w:pPr>
      <w:r>
        <w:rPr>
          <w:b/>
          <w:bCs/>
          <w:sz w:val="24"/>
          <w:szCs w:val="24"/>
        </w:rPr>
        <w:t xml:space="preserve">Richtlijn Astma, </w:t>
      </w:r>
      <w:r>
        <w:rPr>
          <w:b/>
          <w:bCs/>
          <w:sz w:val="24"/>
          <w:szCs w:val="24"/>
          <w:lang w:eastAsia="nl-NL"/>
        </w:rPr>
        <w:t>Preventie van luchtwegklachten, waaronder astma, binnen de JGZ</w:t>
      </w:r>
    </w:p>
    <w:p w:rsidR="00502D88" w:rsidRDefault="00502D88" w:rsidP="00CF4F21">
      <w:pPr>
        <w:spacing w:after="0"/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Doelgroep: jeugdartsen en jeugdverpleegkundigen</w:t>
      </w:r>
    </w:p>
    <w:p w:rsidR="00502D88" w:rsidRDefault="00502D88" w:rsidP="00CF4F21">
      <w:pPr>
        <w:spacing w:after="0"/>
        <w:ind w:firstLine="708"/>
        <w:rPr>
          <w:b/>
          <w:bCs/>
          <w:sz w:val="24"/>
          <w:szCs w:val="24"/>
          <w:lang w:eastAsia="nl-NL"/>
        </w:rPr>
      </w:pPr>
    </w:p>
    <w:p w:rsidR="00502D88" w:rsidRDefault="00BC0515" w:rsidP="00CF4F21">
      <w:pPr>
        <w:spacing w:after="0"/>
        <w:rPr>
          <w:lang w:eastAsia="nl-NL"/>
        </w:rPr>
      </w:pPr>
      <w:r>
        <w:rPr>
          <w:lang w:eastAsia="nl-NL"/>
        </w:rPr>
        <w:t>14.00-14.15</w:t>
      </w:r>
      <w:r w:rsidR="00502D88">
        <w:rPr>
          <w:lang w:eastAsia="nl-NL"/>
        </w:rPr>
        <w:t>h     NCJ Richtlijn bespreking door A.F. van Tellingen</w:t>
      </w:r>
    </w:p>
    <w:p w:rsidR="00502D88" w:rsidRDefault="00502D88" w:rsidP="00CF4F21">
      <w:pPr>
        <w:spacing w:after="0"/>
        <w:rPr>
          <w:lang w:eastAsia="nl-NL"/>
        </w:rPr>
      </w:pPr>
      <w:r>
        <w:rPr>
          <w:lang w:eastAsia="nl-NL"/>
        </w:rPr>
        <w:t>14.</w:t>
      </w:r>
      <w:r w:rsidR="00BC0515">
        <w:rPr>
          <w:lang w:eastAsia="nl-NL"/>
        </w:rPr>
        <w:t>15-14</w:t>
      </w:r>
      <w:r>
        <w:rPr>
          <w:lang w:eastAsia="nl-NL"/>
        </w:rPr>
        <w:t>.</w:t>
      </w:r>
      <w:r w:rsidR="00BC0515">
        <w:rPr>
          <w:lang w:eastAsia="nl-NL"/>
        </w:rPr>
        <w:t>3</w:t>
      </w:r>
      <w:r>
        <w:rPr>
          <w:lang w:eastAsia="nl-NL"/>
        </w:rPr>
        <w:t>0h     Rookvrije Start en Rookvrij opgroeien, door J. Groot</w:t>
      </w:r>
    </w:p>
    <w:p w:rsidR="00502D88" w:rsidRDefault="00BC0515" w:rsidP="00CF4F21">
      <w:pPr>
        <w:spacing w:after="0"/>
        <w:rPr>
          <w:lang w:eastAsia="nl-NL"/>
        </w:rPr>
      </w:pPr>
      <w:r>
        <w:rPr>
          <w:lang w:eastAsia="nl-NL"/>
        </w:rPr>
        <w:t>14.30</w:t>
      </w:r>
      <w:r w:rsidR="00502D88">
        <w:rPr>
          <w:lang w:eastAsia="nl-NL"/>
        </w:rPr>
        <w:t>-</w:t>
      </w:r>
      <w:r>
        <w:rPr>
          <w:lang w:eastAsia="nl-NL"/>
        </w:rPr>
        <w:t>14.45h</w:t>
      </w:r>
      <w:r w:rsidR="00502D88">
        <w:rPr>
          <w:lang w:eastAsia="nl-NL"/>
        </w:rPr>
        <w:t>     pauze</w:t>
      </w:r>
    </w:p>
    <w:p w:rsidR="00BC0515" w:rsidRDefault="00BC0515" w:rsidP="00CF4F21">
      <w:pPr>
        <w:spacing w:after="0"/>
        <w:rPr>
          <w:lang w:eastAsia="nl-NL"/>
        </w:rPr>
      </w:pPr>
      <w:r>
        <w:rPr>
          <w:lang w:eastAsia="nl-NL"/>
        </w:rPr>
        <w:t>14.45-16</w:t>
      </w:r>
      <w:r w:rsidR="00502D88">
        <w:rPr>
          <w:lang w:eastAsia="nl-NL"/>
        </w:rPr>
        <w:t>.</w:t>
      </w:r>
      <w:r>
        <w:rPr>
          <w:lang w:eastAsia="nl-NL"/>
        </w:rPr>
        <w:t>30</w:t>
      </w:r>
      <w:r w:rsidR="00502D88">
        <w:rPr>
          <w:lang w:eastAsia="nl-NL"/>
        </w:rPr>
        <w:t xml:space="preserve">h     </w:t>
      </w:r>
      <w:r>
        <w:rPr>
          <w:lang w:eastAsia="nl-NL"/>
        </w:rPr>
        <w:t xml:space="preserve">Taskforce Rookvrij Start en Rookvrij Opgroeien, door Nelleke Maas en Ellen van der </w:t>
      </w:r>
    </w:p>
    <w:p w:rsidR="00D01ABE" w:rsidRDefault="00D01ABE" w:rsidP="00CF4F21">
      <w:pPr>
        <w:spacing w:after="0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  <w:t>Linden</w:t>
      </w:r>
    </w:p>
    <w:p w:rsidR="00502D88" w:rsidRDefault="00BC0515" w:rsidP="00CF4F21">
      <w:pPr>
        <w:spacing w:after="0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  <w:t>R</w:t>
      </w:r>
      <w:r w:rsidR="00502D88">
        <w:rPr>
          <w:lang w:eastAsia="nl-NL"/>
        </w:rPr>
        <w:t xml:space="preserve">oken bij jongeren en verslaving, </w:t>
      </w:r>
      <w:r>
        <w:rPr>
          <w:lang w:eastAsia="nl-NL"/>
        </w:rPr>
        <w:t>door</w:t>
      </w:r>
      <w:r w:rsidR="00D01ABE">
        <w:rPr>
          <w:lang w:eastAsia="nl-NL"/>
        </w:rPr>
        <w:t xml:space="preserve"> Sanne de </w:t>
      </w:r>
      <w:proofErr w:type="spellStart"/>
      <w:r w:rsidR="00D01ABE">
        <w:rPr>
          <w:lang w:eastAsia="nl-NL"/>
        </w:rPr>
        <w:t>Josselin</w:t>
      </w:r>
      <w:proofErr w:type="spellEnd"/>
      <w:r w:rsidR="00D01ABE">
        <w:rPr>
          <w:lang w:eastAsia="nl-NL"/>
        </w:rPr>
        <w:t xml:space="preserve"> </w:t>
      </w:r>
      <w:r>
        <w:rPr>
          <w:lang w:eastAsia="nl-NL"/>
        </w:rPr>
        <w:t xml:space="preserve">de Jong, </w:t>
      </w:r>
      <w:r w:rsidR="00502D88">
        <w:rPr>
          <w:lang w:eastAsia="nl-NL"/>
        </w:rPr>
        <w:t>Trimbos Instituut</w:t>
      </w:r>
    </w:p>
    <w:p w:rsidR="00BC0515" w:rsidRDefault="00BC0515" w:rsidP="00CF4F21">
      <w:pPr>
        <w:spacing w:after="0"/>
        <w:rPr>
          <w:lang w:eastAsia="nl-NL"/>
        </w:rPr>
      </w:pPr>
    </w:p>
    <w:p w:rsidR="00502D88" w:rsidRDefault="00502D88" w:rsidP="00CF4F21">
      <w:pPr>
        <w:spacing w:after="0"/>
        <w:ind w:firstLine="708"/>
        <w:rPr>
          <w:i/>
          <w:iCs/>
        </w:rPr>
      </w:pPr>
      <w:r>
        <w:rPr>
          <w:i/>
          <w:iCs/>
        </w:rPr>
        <w:t xml:space="preserve">Leerdoelen: </w:t>
      </w:r>
    </w:p>
    <w:p w:rsidR="00502D88" w:rsidRDefault="00502D88" w:rsidP="00CF4F21">
      <w:pPr>
        <w:spacing w:after="0"/>
        <w:ind w:left="708"/>
        <w:rPr>
          <w:i/>
          <w:iCs/>
        </w:rPr>
      </w:pPr>
      <w:r>
        <w:rPr>
          <w:i/>
          <w:iCs/>
        </w:rPr>
        <w:t>-De JGZ professional he</w:t>
      </w:r>
      <w:r w:rsidR="00B55674">
        <w:rPr>
          <w:i/>
          <w:iCs/>
        </w:rPr>
        <w:t>eft actuele kennis omtrent astma</w:t>
      </w:r>
      <w:r>
        <w:rPr>
          <w:i/>
          <w:iCs/>
        </w:rPr>
        <w:t xml:space="preserve"> en weet wat de invloed hiervan kan zijn op de ontwikkeling van de jeugdige.</w:t>
      </w:r>
    </w:p>
    <w:p w:rsidR="00502D88" w:rsidRDefault="00502D88" w:rsidP="00CF4F21">
      <w:pPr>
        <w:pStyle w:val="Lijstalinea"/>
        <w:spacing w:after="0"/>
        <w:rPr>
          <w:i/>
          <w:iCs/>
        </w:rPr>
      </w:pPr>
      <w:r>
        <w:rPr>
          <w:i/>
          <w:iCs/>
          <w:shd w:val="clear" w:color="auto" w:fill="FFFFFF"/>
        </w:rPr>
        <w:t>-De JGZ professional weet wat het effect is bij jeugdigen van blootstelling aan tabaksrook</w:t>
      </w:r>
    </w:p>
    <w:p w:rsidR="00502D88" w:rsidRDefault="00502D88" w:rsidP="00CF4F21">
      <w:pPr>
        <w:spacing w:after="0"/>
        <w:ind w:firstLine="708"/>
        <w:rPr>
          <w:i/>
          <w:iCs/>
        </w:rPr>
      </w:pPr>
      <w:r>
        <w:rPr>
          <w:i/>
          <w:iCs/>
          <w:shd w:val="clear" w:color="auto" w:fill="FFFFFF"/>
        </w:rPr>
        <w:t xml:space="preserve">-JGZ professional kent de werkwijze en methode Rookvrije Start en Rookvrij Opgroeien. </w:t>
      </w:r>
    </w:p>
    <w:p w:rsidR="00502D88" w:rsidRDefault="00502D88" w:rsidP="00CF4F21">
      <w:pPr>
        <w:spacing w:after="0"/>
        <w:ind w:left="708"/>
        <w:rPr>
          <w:i/>
          <w:iCs/>
        </w:rPr>
      </w:pPr>
      <w:r>
        <w:rPr>
          <w:i/>
          <w:iCs/>
          <w:shd w:val="clear" w:color="auto" w:fill="FFFFFF"/>
        </w:rPr>
        <w:t>-De JGZ professional is op de hoogte van de websites: Voor professionals, Voor ouders en jeugdigen, Lotgenotencontact</w:t>
      </w:r>
    </w:p>
    <w:p w:rsidR="00D01ABE" w:rsidRDefault="00502D88" w:rsidP="00CF4F21">
      <w:pPr>
        <w:pStyle w:val="Lijstalinea"/>
        <w:spacing w:after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-De JGZ professional kent h</w:t>
      </w:r>
      <w:r w:rsidR="00D01ABE">
        <w:rPr>
          <w:i/>
          <w:iCs/>
          <w:shd w:val="clear" w:color="auto" w:fill="FFFFFF"/>
        </w:rPr>
        <w:t>et gebruik van een  rookprofiel.</w:t>
      </w:r>
    </w:p>
    <w:p w:rsidR="00D01ABE" w:rsidRDefault="00D01ABE" w:rsidP="00CF4F21">
      <w:pPr>
        <w:pStyle w:val="Lijstalinea"/>
        <w:spacing w:after="0"/>
        <w:rPr>
          <w:i/>
          <w:iCs/>
          <w:shd w:val="clear" w:color="auto" w:fill="FFFFFF"/>
        </w:rPr>
      </w:pPr>
    </w:p>
    <w:p w:rsidR="00D01ABE" w:rsidRDefault="00502D88" w:rsidP="00CF4F21">
      <w:pPr>
        <w:spacing w:after="0"/>
        <w:rPr>
          <w:rFonts w:cstheme="minorHAnsi"/>
        </w:rPr>
      </w:pPr>
      <w:r w:rsidRPr="00D01ABE">
        <w:rPr>
          <w:rFonts w:cstheme="minorHAnsi"/>
        </w:rPr>
        <w:t>J. Groot, jeugdverpleegkundige, werkzaam voo</w:t>
      </w:r>
      <w:r w:rsidR="00D01ABE">
        <w:rPr>
          <w:rFonts w:cstheme="minorHAnsi"/>
        </w:rPr>
        <w:t xml:space="preserve">r PGA 0-18 jaar, GGD Drenthe </w:t>
      </w:r>
    </w:p>
    <w:p w:rsidR="00502D88" w:rsidRPr="00D01ABE" w:rsidRDefault="00502D88" w:rsidP="00CF4F21">
      <w:pPr>
        <w:spacing w:after="0"/>
        <w:rPr>
          <w:i/>
          <w:iCs/>
        </w:rPr>
      </w:pPr>
      <w:r w:rsidRPr="00D01ABE">
        <w:rPr>
          <w:rFonts w:cstheme="minorHAnsi"/>
        </w:rPr>
        <w:t>Drs. A.F. van Tellingen, arts M&amp;G, werkzaam voor 12-18 jaar , GGD Drenthe</w:t>
      </w:r>
    </w:p>
    <w:p w:rsidR="00BA245E" w:rsidRPr="00D01ABE" w:rsidRDefault="00D01ABE" w:rsidP="00CF4F21">
      <w:pPr>
        <w:spacing w:after="0"/>
        <w:rPr>
          <w:rFonts w:cstheme="minorHAnsi"/>
        </w:rPr>
      </w:pPr>
      <w:r>
        <w:rPr>
          <w:rFonts w:cstheme="minorHAnsi"/>
        </w:rPr>
        <w:t>Nelleke</w:t>
      </w:r>
      <w:r w:rsidR="009631B1">
        <w:rPr>
          <w:rFonts w:cstheme="minorHAnsi"/>
        </w:rPr>
        <w:t xml:space="preserve"> </w:t>
      </w:r>
      <w:r w:rsidRPr="00D01ABE">
        <w:rPr>
          <w:rFonts w:cstheme="minorHAnsi"/>
        </w:rPr>
        <w:t>Maas</w:t>
      </w:r>
      <w:r w:rsidR="00BA245E" w:rsidRPr="00D01ABE">
        <w:rPr>
          <w:rFonts w:cstheme="minorHAnsi"/>
        </w:rPr>
        <w:t xml:space="preserve">, </w:t>
      </w:r>
      <w:r w:rsidRPr="00D01ABE">
        <w:rPr>
          <w:rFonts w:cstheme="minorHAnsi"/>
        </w:rPr>
        <w:t>verpleegkundig specialist Preventie ZZP</w:t>
      </w:r>
      <w:r w:rsidR="00BA245E" w:rsidRPr="00D01ABE">
        <w:rPr>
          <w:rFonts w:cstheme="minorHAnsi"/>
        </w:rPr>
        <w:t xml:space="preserve">, </w:t>
      </w:r>
      <w:r w:rsidRPr="00D01ABE">
        <w:rPr>
          <w:rFonts w:cstheme="minorHAnsi"/>
        </w:rPr>
        <w:t xml:space="preserve">lid van </w:t>
      </w:r>
      <w:r w:rsidR="00BA245E" w:rsidRPr="00D01ABE">
        <w:rPr>
          <w:rFonts w:cstheme="minorHAnsi"/>
        </w:rPr>
        <w:t xml:space="preserve">Taskforce Rookvrij Opgroeien </w:t>
      </w:r>
    </w:p>
    <w:p w:rsidR="00D01ABE" w:rsidRPr="00D01ABE" w:rsidRDefault="00BA245E" w:rsidP="00CF4F21">
      <w:pPr>
        <w:pStyle w:val="Kop2"/>
        <w:spacing w:before="0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nl-NL"/>
        </w:rPr>
      </w:pPr>
      <w:r w:rsidRPr="00D01ABE">
        <w:rPr>
          <w:rFonts w:asciiTheme="minorHAnsi" w:hAnsiTheme="minorHAnsi" w:cstheme="minorHAnsi"/>
          <w:color w:val="auto"/>
          <w:sz w:val="22"/>
          <w:szCs w:val="22"/>
        </w:rPr>
        <w:t>Ellen van de Linden</w:t>
      </w:r>
      <w:r w:rsidR="00D01ABE" w:rsidRPr="00D01AB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1ABE" w:rsidRPr="00D01AB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nl-NL"/>
        </w:rPr>
        <w:t xml:space="preserve"> Jeugdarts KNMG en stafarts bij Jeugdgezondheidszorg Zuid-Holland West</w:t>
      </w:r>
    </w:p>
    <w:p w:rsidR="00D01ABE" w:rsidRPr="00D01ABE" w:rsidRDefault="00D01ABE" w:rsidP="00CF4F21">
      <w:pPr>
        <w:pStyle w:val="Kop2"/>
        <w:spacing w:before="0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nl-NL"/>
        </w:rPr>
      </w:pPr>
      <w:r w:rsidRPr="00D01ABE"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Sanne </w:t>
      </w:r>
      <w:r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de </w:t>
      </w:r>
      <w:proofErr w:type="spellStart"/>
      <w:r w:rsidRPr="00D01ABE">
        <w:rPr>
          <w:rFonts w:asciiTheme="minorHAnsi" w:hAnsiTheme="minorHAnsi" w:cstheme="minorHAnsi"/>
          <w:color w:val="auto"/>
          <w:sz w:val="22"/>
          <w:szCs w:val="22"/>
          <w:lang w:eastAsia="nl-NL"/>
        </w:rPr>
        <w:t>Josselin</w:t>
      </w:r>
      <w:proofErr w:type="spellEnd"/>
      <w:r w:rsidRPr="00D01ABE"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 de Jong, </w:t>
      </w:r>
      <w:r w:rsidR="00AD62E3" w:rsidRPr="00AD62E3"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Master of </w:t>
      </w:r>
      <w:proofErr w:type="spellStart"/>
      <w:r w:rsidR="00AD62E3" w:rsidRPr="00AD62E3">
        <w:rPr>
          <w:rFonts w:asciiTheme="minorHAnsi" w:hAnsiTheme="minorHAnsi" w:cstheme="minorHAnsi"/>
          <w:color w:val="auto"/>
          <w:sz w:val="22"/>
          <w:szCs w:val="22"/>
          <w:lang w:eastAsia="nl-NL"/>
        </w:rPr>
        <w:t>Science</w:t>
      </w:r>
      <w:proofErr w:type="spellEnd"/>
      <w:r w:rsidR="00AD62E3" w:rsidRPr="00AD62E3"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, Communication </w:t>
      </w:r>
      <w:proofErr w:type="spellStart"/>
      <w:r w:rsidR="00AD62E3" w:rsidRPr="00AD62E3">
        <w:rPr>
          <w:rFonts w:asciiTheme="minorHAnsi" w:hAnsiTheme="minorHAnsi" w:cstheme="minorHAnsi"/>
          <w:color w:val="auto"/>
          <w:sz w:val="22"/>
          <w:szCs w:val="22"/>
          <w:lang w:eastAsia="nl-NL"/>
        </w:rPr>
        <w:t>and</w:t>
      </w:r>
      <w:proofErr w:type="spellEnd"/>
      <w:r w:rsidR="00AD62E3" w:rsidRPr="00AD62E3">
        <w:rPr>
          <w:rFonts w:asciiTheme="minorHAnsi" w:hAnsiTheme="minorHAnsi" w:cstheme="minorHAnsi"/>
          <w:color w:val="auto"/>
          <w:sz w:val="22"/>
          <w:szCs w:val="22"/>
          <w:lang w:eastAsia="nl-NL"/>
        </w:rPr>
        <w:t xml:space="preserve"> Information Sciences, </w:t>
      </w:r>
      <w:r w:rsidRPr="00D01ABE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nl-NL"/>
        </w:rPr>
        <w:t>Wetenschappelijk medewerker bij Trimbos-instituut</w:t>
      </w:r>
    </w:p>
    <w:p w:rsidR="00D01ABE" w:rsidRPr="00D01ABE" w:rsidRDefault="00D01ABE" w:rsidP="00D01ABE">
      <w:pPr>
        <w:rPr>
          <w:lang w:eastAsia="nl-NL"/>
        </w:rPr>
      </w:pPr>
    </w:p>
    <w:p w:rsidR="00BA245E" w:rsidRDefault="00D01ABE" w:rsidP="00502D88">
      <w:pPr>
        <w:spacing w:after="0"/>
      </w:pPr>
      <w:r>
        <w:t xml:space="preserve"> </w:t>
      </w:r>
    </w:p>
    <w:p w:rsidR="000E03BA" w:rsidRPr="00E87E46" w:rsidRDefault="000E03BA" w:rsidP="00E87E46">
      <w:pPr>
        <w:spacing w:after="0"/>
        <w:rPr>
          <w:rFonts w:cstheme="minorHAnsi"/>
        </w:rPr>
      </w:pPr>
    </w:p>
    <w:p w:rsidR="00CF786E" w:rsidRPr="00E87E46" w:rsidRDefault="00CF786E" w:rsidP="00E87E46">
      <w:pPr>
        <w:spacing w:after="0"/>
        <w:rPr>
          <w:rFonts w:cstheme="minorHAnsi"/>
        </w:rPr>
      </w:pPr>
    </w:p>
    <w:p w:rsidR="00CF786E" w:rsidRPr="00E87E46" w:rsidRDefault="00CF786E" w:rsidP="00E87E46">
      <w:pPr>
        <w:spacing w:after="0" w:line="276" w:lineRule="auto"/>
        <w:rPr>
          <w:rFonts w:cstheme="minorHAnsi"/>
        </w:rPr>
      </w:pPr>
    </w:p>
    <w:p w:rsidR="00CF786E" w:rsidRDefault="00CF786E" w:rsidP="00291686">
      <w:pPr>
        <w:rPr>
          <w:color w:val="1F497D"/>
        </w:rPr>
      </w:pPr>
    </w:p>
    <w:p w:rsidR="00291686" w:rsidRDefault="00291686" w:rsidP="00291686">
      <w:pPr>
        <w:pStyle w:val="Normaalweb"/>
        <w:rPr>
          <w:rFonts w:ascii="Calibri" w:hAnsi="Calibri" w:cs="Calibri"/>
          <w:i/>
          <w:iCs/>
          <w:color w:val="1F497D"/>
          <w:sz w:val="22"/>
          <w:szCs w:val="22"/>
        </w:rPr>
      </w:pPr>
    </w:p>
    <w:p w:rsidR="00291686" w:rsidRDefault="00291686" w:rsidP="00291686">
      <w:pPr>
        <w:pStyle w:val="Normaalweb"/>
        <w:rPr>
          <w:color w:val="201F1E"/>
        </w:rPr>
      </w:pPr>
    </w:p>
    <w:p w:rsidR="00291686" w:rsidRDefault="00291686" w:rsidP="00105DCF">
      <w:r>
        <w:t xml:space="preserve"> </w:t>
      </w:r>
    </w:p>
    <w:p w:rsidR="00105DCF" w:rsidRDefault="00105DCF" w:rsidP="00105DCF"/>
    <w:p w:rsidR="00105DCF" w:rsidRDefault="00105DCF" w:rsidP="00105DCF"/>
    <w:p w:rsidR="00105DCF" w:rsidRDefault="00105DCF" w:rsidP="00105DCF"/>
    <w:p w:rsidR="00105DCF" w:rsidRDefault="00105DCF" w:rsidP="00105DCF"/>
    <w:p w:rsidR="00105DCF" w:rsidRDefault="00105DCF"/>
    <w:p w:rsidR="00105DCF" w:rsidRDefault="00105DCF"/>
    <w:sectPr w:rsidR="0010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66E"/>
    <w:multiLevelType w:val="hybridMultilevel"/>
    <w:tmpl w:val="ED5A482C"/>
    <w:lvl w:ilvl="0" w:tplc="6C209B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D75"/>
    <w:multiLevelType w:val="hybridMultilevel"/>
    <w:tmpl w:val="D85AA336"/>
    <w:lvl w:ilvl="0" w:tplc="1D1065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E02"/>
    <w:multiLevelType w:val="hybridMultilevel"/>
    <w:tmpl w:val="345ABD88"/>
    <w:lvl w:ilvl="0" w:tplc="840E8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2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8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83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0C6945"/>
    <w:multiLevelType w:val="hybridMultilevel"/>
    <w:tmpl w:val="758E40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F"/>
    <w:rsid w:val="00014D26"/>
    <w:rsid w:val="000553DA"/>
    <w:rsid w:val="000E03BA"/>
    <w:rsid w:val="00105DCF"/>
    <w:rsid w:val="001664E3"/>
    <w:rsid w:val="00222EDF"/>
    <w:rsid w:val="002406CE"/>
    <w:rsid w:val="00291686"/>
    <w:rsid w:val="00324DF4"/>
    <w:rsid w:val="0034590E"/>
    <w:rsid w:val="003F4343"/>
    <w:rsid w:val="004736AF"/>
    <w:rsid w:val="0049764E"/>
    <w:rsid w:val="00502D88"/>
    <w:rsid w:val="00511392"/>
    <w:rsid w:val="0056681E"/>
    <w:rsid w:val="005A1D52"/>
    <w:rsid w:val="00687575"/>
    <w:rsid w:val="006C2C5B"/>
    <w:rsid w:val="007B45D7"/>
    <w:rsid w:val="007C578B"/>
    <w:rsid w:val="008237F6"/>
    <w:rsid w:val="00884CA3"/>
    <w:rsid w:val="009631B1"/>
    <w:rsid w:val="00AD62E3"/>
    <w:rsid w:val="00B40B20"/>
    <w:rsid w:val="00B55674"/>
    <w:rsid w:val="00BA245E"/>
    <w:rsid w:val="00BA6F1A"/>
    <w:rsid w:val="00BB3D9D"/>
    <w:rsid w:val="00BC0515"/>
    <w:rsid w:val="00CD79CF"/>
    <w:rsid w:val="00CF4F21"/>
    <w:rsid w:val="00CF786E"/>
    <w:rsid w:val="00D01ABE"/>
    <w:rsid w:val="00D54138"/>
    <w:rsid w:val="00DA2ED3"/>
    <w:rsid w:val="00DD1700"/>
    <w:rsid w:val="00E87E46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58BC"/>
  <w15:chartTrackingRefBased/>
  <w15:docId w15:val="{54570E25-7693-408A-862C-40BC981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1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168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168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E03B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1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msonormal"/>
    <w:basedOn w:val="Standaard"/>
    <w:rsid w:val="007B45D7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938">
          <w:marLeft w:val="4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889</Words>
  <Characters>5554</Characters>
  <Application>Microsoft Office Word</Application>
  <DocSecurity>0</DocSecurity>
  <Lines>142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GGD-VRD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de Vries</dc:creator>
  <cp:keywords/>
  <dc:description/>
  <cp:lastModifiedBy>Marjanne de Graaf</cp:lastModifiedBy>
  <cp:revision>10</cp:revision>
  <dcterms:created xsi:type="dcterms:W3CDTF">2021-03-29T06:23:00Z</dcterms:created>
  <dcterms:modified xsi:type="dcterms:W3CDTF">2021-03-29T09:26:00Z</dcterms:modified>
</cp:coreProperties>
</file>